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4A3E" w14:textId="77777777" w:rsidR="00C208C2" w:rsidRPr="00796633" w:rsidRDefault="00C208C2" w:rsidP="00A64E98">
      <w:pPr>
        <w:jc w:val="center"/>
        <w:rPr>
          <w:rFonts w:cs="Times New Roman"/>
          <w:bCs/>
        </w:rPr>
      </w:pPr>
      <w:r w:rsidRPr="00796633">
        <w:rPr>
          <w:rFonts w:cs="Times New Roman"/>
          <w:bCs/>
        </w:rPr>
        <w:t>IN THE UNITED STATES BANKRUPTCY COURT</w:t>
      </w:r>
    </w:p>
    <w:p w14:paraId="1E8A22D6" w14:textId="77777777" w:rsidR="00C208C2" w:rsidRPr="00796633" w:rsidRDefault="00C208C2" w:rsidP="00A64E98">
      <w:pPr>
        <w:jc w:val="center"/>
        <w:rPr>
          <w:rFonts w:cs="Times New Roman"/>
          <w:bCs/>
        </w:rPr>
      </w:pPr>
      <w:r w:rsidRPr="00796633">
        <w:rPr>
          <w:rFonts w:cs="Times New Roman"/>
          <w:bCs/>
        </w:rPr>
        <w:t>FOR THE SOUTHERN DISTRICT OF ALABAMA</w:t>
      </w:r>
    </w:p>
    <w:p w14:paraId="34673E64" w14:textId="77777777" w:rsidR="00C208C2" w:rsidRPr="00796633" w:rsidRDefault="00C208C2" w:rsidP="00A64E98">
      <w:pPr>
        <w:jc w:val="center"/>
        <w:rPr>
          <w:rFonts w:cs="Times New Roman"/>
          <w:bCs/>
        </w:rPr>
      </w:pPr>
    </w:p>
    <w:p w14:paraId="77D14337" w14:textId="6D934465" w:rsidR="00C208C2" w:rsidRPr="00796633" w:rsidRDefault="00C208C2" w:rsidP="00A64E98">
      <w:pPr>
        <w:jc w:val="left"/>
        <w:rPr>
          <w:rFonts w:cs="Times New Roman"/>
          <w:bCs/>
          <w:highlight w:val="yellow"/>
        </w:rPr>
      </w:pPr>
      <w:r w:rsidRPr="00796633">
        <w:rPr>
          <w:rFonts w:cs="Times New Roman"/>
          <w:bCs/>
        </w:rPr>
        <w:t>In Re:</w:t>
      </w:r>
      <w:r w:rsidRPr="00796633">
        <w:rPr>
          <w:rFonts w:cs="Times New Roman"/>
          <w:bCs/>
        </w:rPr>
        <w:tab/>
      </w:r>
      <w:r w:rsidRPr="00796633">
        <w:rPr>
          <w:rFonts w:cs="Times New Roman"/>
          <w:bCs/>
        </w:rPr>
        <w:tab/>
      </w:r>
      <w:r w:rsidRPr="00796633">
        <w:rPr>
          <w:rFonts w:cs="Times New Roman"/>
          <w:bCs/>
        </w:rPr>
        <w:tab/>
      </w:r>
      <w:r w:rsidRPr="00796633">
        <w:rPr>
          <w:rFonts w:cs="Times New Roman"/>
          <w:bCs/>
        </w:rPr>
        <w:tab/>
      </w:r>
      <w:r w:rsidRPr="00796633">
        <w:rPr>
          <w:rFonts w:cs="Times New Roman"/>
          <w:bCs/>
        </w:rPr>
        <w:tab/>
      </w:r>
      <w:r w:rsidRPr="00796633">
        <w:rPr>
          <w:rFonts w:cs="Times New Roman"/>
          <w:bCs/>
        </w:rPr>
        <w:tab/>
        <w:t>Case No:</w:t>
      </w:r>
      <w:r w:rsidRPr="00796633">
        <w:rPr>
          <w:rFonts w:cs="Times New Roman"/>
          <w:bCs/>
        </w:rPr>
        <w:tab/>
      </w:r>
      <w:r w:rsidR="00796633">
        <w:rPr>
          <w:rFonts w:cs="Times New Roman"/>
          <w:bCs/>
        </w:rPr>
        <w:t>___________</w:t>
      </w:r>
      <w:r w:rsidRPr="00796633">
        <w:rPr>
          <w:rFonts w:cs="Times New Roman"/>
          <w:bCs/>
        </w:rPr>
        <w:br/>
      </w:r>
    </w:p>
    <w:p w14:paraId="23BEEC1F" w14:textId="5CD9C099" w:rsidR="00C208C2" w:rsidRPr="00796633" w:rsidRDefault="00796633" w:rsidP="00A64E98">
      <w:pPr>
        <w:jc w:val="left"/>
        <w:rPr>
          <w:rFonts w:cs="Times New Roman"/>
          <w:bCs/>
        </w:rPr>
      </w:pPr>
      <w:r>
        <w:rPr>
          <w:rFonts w:cs="Times New Roman"/>
          <w:bCs/>
        </w:rPr>
        <w:t>__________</w:t>
      </w:r>
    </w:p>
    <w:p w14:paraId="6E752CC9" w14:textId="77777777" w:rsidR="00C208C2" w:rsidRPr="00796633" w:rsidRDefault="00C208C2" w:rsidP="00A64E98">
      <w:pPr>
        <w:jc w:val="left"/>
        <w:rPr>
          <w:rFonts w:cs="Times New Roman"/>
          <w:bCs/>
        </w:rPr>
      </w:pPr>
    </w:p>
    <w:p w14:paraId="20441ED2" w14:textId="31FA62A9" w:rsidR="00C208C2" w:rsidRPr="00796633" w:rsidRDefault="00C208C2" w:rsidP="00A64E98">
      <w:pPr>
        <w:jc w:val="left"/>
        <w:rPr>
          <w:rFonts w:cs="Times New Roman"/>
          <w:bCs/>
        </w:rPr>
      </w:pPr>
      <w:r w:rsidRPr="00796633">
        <w:rPr>
          <w:rFonts w:cs="Times New Roman"/>
          <w:bCs/>
        </w:rPr>
        <w:tab/>
        <w:t>Debtor</w:t>
      </w:r>
      <w:r w:rsidR="00796633">
        <w:rPr>
          <w:rFonts w:cs="Times New Roman"/>
          <w:bCs/>
        </w:rPr>
        <w:t>(s).</w:t>
      </w:r>
    </w:p>
    <w:p w14:paraId="705F253E" w14:textId="77777777" w:rsidR="00C208C2" w:rsidRPr="00796633" w:rsidRDefault="00C208C2" w:rsidP="00A64E98">
      <w:pPr>
        <w:jc w:val="left"/>
        <w:rPr>
          <w:rFonts w:cs="Times New Roman"/>
          <w:bCs/>
        </w:rPr>
      </w:pPr>
    </w:p>
    <w:p w14:paraId="0D24BC41" w14:textId="2C42DF8E" w:rsidR="00C208C2" w:rsidRPr="00796633" w:rsidRDefault="00C208C2" w:rsidP="00A64E98">
      <w:pPr>
        <w:jc w:val="center"/>
        <w:rPr>
          <w:rFonts w:cs="Times New Roman"/>
          <w:bCs/>
          <w:u w:val="single"/>
        </w:rPr>
      </w:pPr>
      <w:r w:rsidRPr="00796633">
        <w:rPr>
          <w:rFonts w:cs="Times New Roman"/>
          <w:bCs/>
          <w:u w:val="single"/>
        </w:rPr>
        <w:t xml:space="preserve">ORDER </w:t>
      </w:r>
      <w:r w:rsidR="00796633">
        <w:rPr>
          <w:rFonts w:cs="Times New Roman"/>
          <w:bCs/>
          <w:u w:val="single"/>
        </w:rPr>
        <w:t>CONDITIONALLY DENYING</w:t>
      </w:r>
      <w:r w:rsidRPr="00796633">
        <w:rPr>
          <w:rFonts w:cs="Times New Roman"/>
          <w:bCs/>
          <w:u w:val="single"/>
        </w:rPr>
        <w:t xml:space="preserve"> MOTION FOR RELIEF FROM AUTOMATIC STAY</w:t>
      </w:r>
    </w:p>
    <w:p w14:paraId="7BFCE8E3" w14:textId="77777777" w:rsidR="00C208C2" w:rsidRPr="00796633" w:rsidRDefault="00C208C2" w:rsidP="00A64E98">
      <w:pPr>
        <w:jc w:val="center"/>
        <w:rPr>
          <w:rFonts w:cs="Times New Roman"/>
          <w:bCs/>
          <w:u w:val="single"/>
        </w:rPr>
      </w:pPr>
    </w:p>
    <w:p w14:paraId="307F3B6F" w14:textId="437A2EE4" w:rsidR="00C208C2" w:rsidRPr="00796633" w:rsidRDefault="00C208C2" w:rsidP="00A64E98">
      <w:pPr>
        <w:jc w:val="left"/>
        <w:rPr>
          <w:rFonts w:cs="Times New Roman"/>
          <w:bCs/>
        </w:rPr>
      </w:pPr>
      <w:r w:rsidRPr="00796633">
        <w:rPr>
          <w:rFonts w:cs="Times New Roman"/>
          <w:bCs/>
        </w:rPr>
        <w:tab/>
        <w:t xml:space="preserve">This matter coming before the </w:t>
      </w:r>
      <w:r w:rsidR="00796633">
        <w:rPr>
          <w:rFonts w:cs="Times New Roman"/>
          <w:bCs/>
        </w:rPr>
        <w:t>c</w:t>
      </w:r>
      <w:r w:rsidRPr="00796633">
        <w:rPr>
          <w:rFonts w:cs="Times New Roman"/>
          <w:bCs/>
        </w:rPr>
        <w:t xml:space="preserve">ourt on </w:t>
      </w:r>
      <w:r w:rsidR="00796633">
        <w:rPr>
          <w:rFonts w:cs="Times New Roman"/>
          <w:bCs/>
        </w:rPr>
        <w:t>______, 202__</w:t>
      </w:r>
      <w:r w:rsidRPr="00796633">
        <w:rPr>
          <w:rFonts w:cs="Times New Roman"/>
          <w:bCs/>
        </w:rPr>
        <w:t xml:space="preserve"> on the Motion for Relief from Automatic Stay filed by </w:t>
      </w:r>
      <w:r w:rsidR="00796633">
        <w:rPr>
          <w:rFonts w:cs="Times New Roman"/>
          <w:bCs/>
        </w:rPr>
        <w:t>_______</w:t>
      </w:r>
      <w:r w:rsidRPr="00796633">
        <w:rPr>
          <w:rFonts w:cs="Times New Roman"/>
          <w:bCs/>
        </w:rPr>
        <w:t xml:space="preserve">  (</w:t>
      </w:r>
      <w:r w:rsidR="00796633">
        <w:rPr>
          <w:rFonts w:cs="Times New Roman"/>
          <w:bCs/>
        </w:rPr>
        <w:t>“</w:t>
      </w:r>
      <w:r w:rsidRPr="00796633">
        <w:rPr>
          <w:rFonts w:cs="Times New Roman"/>
          <w:bCs/>
        </w:rPr>
        <w:t>Creditor</w:t>
      </w:r>
      <w:r w:rsidR="00796633">
        <w:rPr>
          <w:rFonts w:cs="Times New Roman"/>
          <w:bCs/>
        </w:rPr>
        <w:t>”</w:t>
      </w:r>
      <w:r w:rsidRPr="00796633">
        <w:rPr>
          <w:rFonts w:cs="Times New Roman"/>
          <w:bCs/>
        </w:rPr>
        <w:t xml:space="preserve">), and this </w:t>
      </w:r>
      <w:r w:rsidR="00796633">
        <w:rPr>
          <w:rFonts w:cs="Times New Roman"/>
          <w:bCs/>
        </w:rPr>
        <w:t>c</w:t>
      </w:r>
      <w:r w:rsidRPr="00796633">
        <w:rPr>
          <w:rFonts w:cs="Times New Roman"/>
          <w:bCs/>
        </w:rPr>
        <w:t xml:space="preserve">ourt being informed of </w:t>
      </w:r>
      <w:r w:rsidR="00796633">
        <w:rPr>
          <w:rFonts w:cs="Times New Roman"/>
          <w:bCs/>
        </w:rPr>
        <w:t>the parties’ agreement,</w:t>
      </w:r>
      <w:r w:rsidRPr="00796633">
        <w:rPr>
          <w:rFonts w:cs="Times New Roman"/>
          <w:bCs/>
        </w:rPr>
        <w:t xml:space="preserve"> it is ORDERED, ADJUDGED AND DECREED as follows:</w:t>
      </w:r>
    </w:p>
    <w:p w14:paraId="1C17EB9E" w14:textId="77777777" w:rsidR="00C208C2" w:rsidRPr="00796633" w:rsidRDefault="00C208C2" w:rsidP="00A64E98">
      <w:pPr>
        <w:jc w:val="left"/>
        <w:rPr>
          <w:rFonts w:cs="Times New Roman"/>
          <w:bCs/>
        </w:rPr>
      </w:pPr>
    </w:p>
    <w:p w14:paraId="5CB6BB27" w14:textId="248B9B38" w:rsidR="00C208C2" w:rsidRDefault="00796633" w:rsidP="00A64E98">
      <w:pPr>
        <w:numPr>
          <w:ilvl w:val="0"/>
          <w:numId w:val="15"/>
        </w:numPr>
        <w:tabs>
          <w:tab w:val="left" w:pos="1440"/>
        </w:tabs>
        <w:contextualSpacing/>
        <w:jc w:val="left"/>
        <w:rPr>
          <w:rFonts w:cs="Times New Roman"/>
          <w:bCs/>
        </w:rPr>
      </w:pPr>
      <w:r>
        <w:rPr>
          <w:rFonts w:cs="Times New Roman"/>
          <w:bCs/>
        </w:rPr>
        <w:t>C</w:t>
      </w:r>
      <w:r w:rsidR="00C208C2" w:rsidRPr="00796633">
        <w:rPr>
          <w:rFonts w:cs="Times New Roman"/>
          <w:bCs/>
        </w:rPr>
        <w:t xml:space="preserve">reditor may file a claim for the post-petition mortgage arrearage through </w:t>
      </w:r>
      <w:r>
        <w:rPr>
          <w:rFonts w:cs="Times New Roman"/>
          <w:bCs/>
        </w:rPr>
        <w:t>_______,</w:t>
      </w:r>
      <w:r w:rsidR="00C208C2" w:rsidRPr="00796633">
        <w:rPr>
          <w:rFonts w:cs="Times New Roman"/>
          <w:bCs/>
        </w:rPr>
        <w:t xml:space="preserve"> plus the attorney fees and costs in connection with </w:t>
      </w:r>
      <w:r>
        <w:rPr>
          <w:rFonts w:cs="Times New Roman"/>
          <w:bCs/>
        </w:rPr>
        <w:t>the Motion, within 60 days of the date of this order.</w:t>
      </w:r>
      <w:r w:rsidR="00C208C2" w:rsidRPr="00796633">
        <w:rPr>
          <w:rFonts w:cs="Times New Roman"/>
          <w:bCs/>
        </w:rPr>
        <w:t xml:space="preserve"> The arrearage to be put into the plan is as follows:</w:t>
      </w:r>
    </w:p>
    <w:p w14:paraId="7F8D2CDC" w14:textId="77777777" w:rsidR="00796633" w:rsidRPr="00796633" w:rsidRDefault="00796633" w:rsidP="00796633">
      <w:pPr>
        <w:tabs>
          <w:tab w:val="left" w:pos="1440"/>
        </w:tabs>
        <w:ind w:left="720"/>
        <w:contextualSpacing/>
        <w:jc w:val="left"/>
        <w:rPr>
          <w:rFonts w:cs="Times New Roman"/>
          <w:bCs/>
        </w:rPr>
      </w:pPr>
    </w:p>
    <w:p w14:paraId="608C8025" w14:textId="6D0AC133" w:rsidR="00C208C2" w:rsidRPr="00796633" w:rsidRDefault="00796633" w:rsidP="00796633">
      <w:pPr>
        <w:tabs>
          <w:tab w:val="left" w:pos="1440"/>
          <w:tab w:val="left" w:pos="7200"/>
        </w:tabs>
        <w:ind w:left="1440"/>
        <w:jc w:val="left"/>
        <w:rPr>
          <w:rFonts w:cs="Times New Roman"/>
          <w:bCs/>
        </w:rPr>
      </w:pPr>
      <w:r>
        <w:rPr>
          <w:rFonts w:cs="Times New Roman"/>
          <w:bCs/>
        </w:rPr>
        <w:t>[separate missed payments and attorney’s fees and costs; any payment being held in suspense should also be accounted for here]</w:t>
      </w:r>
    </w:p>
    <w:p w14:paraId="091CE549" w14:textId="77777777" w:rsidR="00C208C2" w:rsidRPr="00796633" w:rsidRDefault="00C208C2" w:rsidP="00A64E98">
      <w:pPr>
        <w:jc w:val="left"/>
        <w:rPr>
          <w:rFonts w:cs="Times New Roman"/>
          <w:bCs/>
        </w:rPr>
      </w:pPr>
    </w:p>
    <w:p w14:paraId="3494CCD4" w14:textId="5C4D0433" w:rsidR="00C208C2" w:rsidRPr="00796633" w:rsidRDefault="00C208C2" w:rsidP="00C208C2">
      <w:pPr>
        <w:pStyle w:val="ListParagraph"/>
        <w:numPr>
          <w:ilvl w:val="0"/>
          <w:numId w:val="15"/>
        </w:numPr>
        <w:rPr>
          <w:bCs/>
        </w:rPr>
      </w:pPr>
      <w:r w:rsidRPr="00796633">
        <w:rPr>
          <w:bCs/>
        </w:rPr>
        <w:t>The</w:t>
      </w:r>
      <w:r w:rsidR="00796633">
        <w:rPr>
          <w:bCs/>
        </w:rPr>
        <w:t xml:space="preserve"> court conditionally denies the</w:t>
      </w:r>
      <w:r w:rsidRPr="00796633">
        <w:rPr>
          <w:bCs/>
        </w:rPr>
        <w:t xml:space="preserve"> Motion</w:t>
      </w:r>
      <w:r w:rsidR="00796633">
        <w:rPr>
          <w:bCs/>
        </w:rPr>
        <w:t>.  But</w:t>
      </w:r>
      <w:r w:rsidRPr="00796633">
        <w:rPr>
          <w:bCs/>
        </w:rPr>
        <w:t xml:space="preserve"> should the Debtor</w:t>
      </w:r>
      <w:r w:rsidR="00796633">
        <w:rPr>
          <w:bCs/>
        </w:rPr>
        <w:t>(s)</w:t>
      </w:r>
      <w:r w:rsidRPr="00796633">
        <w:rPr>
          <w:bCs/>
        </w:rPr>
        <w:t xml:space="preserve"> default under the mortgage agreement between the parties by failing to make payments due on the </w:t>
      </w:r>
      <w:r w:rsidR="00796633">
        <w:rPr>
          <w:bCs/>
          <w:u w:val="single"/>
        </w:rPr>
        <w:t xml:space="preserve">____ </w:t>
      </w:r>
      <w:r w:rsidRPr="00796633">
        <w:rPr>
          <w:bCs/>
        </w:rPr>
        <w:t>day of each month within the next TWENTY-FOUR MONTHS</w:t>
      </w:r>
      <w:r w:rsidR="007532DC" w:rsidRPr="00796633">
        <w:rPr>
          <w:bCs/>
        </w:rPr>
        <w:t xml:space="preserve"> beginning </w:t>
      </w:r>
      <w:r w:rsidR="00796633">
        <w:rPr>
          <w:bCs/>
        </w:rPr>
        <w:t>______</w:t>
      </w:r>
      <w:r w:rsidRPr="00796633">
        <w:rPr>
          <w:bCs/>
        </w:rPr>
        <w:t xml:space="preserve">, </w:t>
      </w:r>
      <w:r w:rsidR="00796633">
        <w:rPr>
          <w:bCs/>
        </w:rPr>
        <w:t>C</w:t>
      </w:r>
      <w:r w:rsidRPr="00796633">
        <w:rPr>
          <w:bCs/>
        </w:rPr>
        <w:t xml:space="preserve">reditor may file with the </w:t>
      </w:r>
      <w:r w:rsidR="00796633">
        <w:rPr>
          <w:bCs/>
        </w:rPr>
        <w:t>c</w:t>
      </w:r>
      <w:r w:rsidRPr="00796633">
        <w:rPr>
          <w:bCs/>
        </w:rPr>
        <w:t xml:space="preserve">ourt a Notice of Default giving the </w:t>
      </w:r>
      <w:r w:rsidR="00796633">
        <w:rPr>
          <w:bCs/>
        </w:rPr>
        <w:t>D</w:t>
      </w:r>
      <w:r w:rsidRPr="00796633">
        <w:rPr>
          <w:bCs/>
        </w:rPr>
        <w:t>ebtor</w:t>
      </w:r>
      <w:r w:rsidR="00796633">
        <w:rPr>
          <w:bCs/>
        </w:rPr>
        <w:t>(s)</w:t>
      </w:r>
      <w:r w:rsidRPr="00796633">
        <w:rPr>
          <w:bCs/>
        </w:rPr>
        <w:t xml:space="preserve"> </w:t>
      </w:r>
      <w:r w:rsidR="00796633">
        <w:rPr>
          <w:bCs/>
        </w:rPr>
        <w:t>20</w:t>
      </w:r>
      <w:r w:rsidRPr="00796633">
        <w:rPr>
          <w:bCs/>
        </w:rPr>
        <w:t xml:space="preserve"> days to cure. A copy of the Notice of Default </w:t>
      </w:r>
      <w:r w:rsidR="004C67F5">
        <w:rPr>
          <w:bCs/>
        </w:rPr>
        <w:t>must</w:t>
      </w:r>
      <w:r w:rsidRPr="00796633">
        <w:rPr>
          <w:bCs/>
        </w:rPr>
        <w:t xml:space="preserve"> also be mailed to the Debtor</w:t>
      </w:r>
      <w:r w:rsidR="00796633">
        <w:rPr>
          <w:bCs/>
        </w:rPr>
        <w:t>(s) and the attorney for the Debtor(s)</w:t>
      </w:r>
      <w:r w:rsidR="00CD5DCA">
        <w:rPr>
          <w:bCs/>
        </w:rPr>
        <w:t xml:space="preserve"> within one business day</w:t>
      </w:r>
      <w:r w:rsidRPr="00796633">
        <w:rPr>
          <w:bCs/>
        </w:rPr>
        <w:t xml:space="preserve">. </w:t>
      </w:r>
    </w:p>
    <w:p w14:paraId="4B82BA68" w14:textId="77777777" w:rsidR="00C208C2" w:rsidRPr="00796633" w:rsidRDefault="00C208C2" w:rsidP="00C208C2">
      <w:pPr>
        <w:ind w:left="720"/>
        <w:contextualSpacing/>
        <w:jc w:val="left"/>
        <w:rPr>
          <w:rFonts w:cs="Times New Roman"/>
          <w:bCs/>
        </w:rPr>
      </w:pPr>
    </w:p>
    <w:p w14:paraId="7135F601" w14:textId="0242F689" w:rsidR="00C208C2" w:rsidRPr="00796633" w:rsidRDefault="00C208C2" w:rsidP="00C208C2">
      <w:pPr>
        <w:numPr>
          <w:ilvl w:val="0"/>
          <w:numId w:val="15"/>
        </w:numPr>
        <w:contextualSpacing/>
        <w:jc w:val="left"/>
        <w:rPr>
          <w:rFonts w:cs="Times New Roman"/>
          <w:bCs/>
        </w:rPr>
      </w:pPr>
      <w:r w:rsidRPr="00796633">
        <w:rPr>
          <w:rFonts w:cs="Times New Roman"/>
          <w:bCs/>
        </w:rPr>
        <w:t xml:space="preserve">If the default is not cured within </w:t>
      </w:r>
      <w:r w:rsidR="00796633">
        <w:rPr>
          <w:rFonts w:cs="Times New Roman"/>
          <w:bCs/>
        </w:rPr>
        <w:t>20</w:t>
      </w:r>
      <w:r w:rsidRPr="00796633">
        <w:rPr>
          <w:rFonts w:cs="Times New Roman"/>
          <w:bCs/>
        </w:rPr>
        <w:t xml:space="preserve"> days from the date the notice is issued, then Creditor may file a Notice of Termination of Stay with the </w:t>
      </w:r>
      <w:r w:rsidR="00796633">
        <w:rPr>
          <w:rFonts w:cs="Times New Roman"/>
          <w:bCs/>
        </w:rPr>
        <w:t>c</w:t>
      </w:r>
      <w:r w:rsidRPr="00796633">
        <w:rPr>
          <w:rFonts w:cs="Times New Roman"/>
          <w:bCs/>
        </w:rPr>
        <w:t>ourt and mail a copy to the Debtor(s)</w:t>
      </w:r>
      <w:r w:rsidR="00796633">
        <w:rPr>
          <w:rFonts w:cs="Times New Roman"/>
          <w:bCs/>
        </w:rPr>
        <w:t xml:space="preserve"> and the attorney for the Debtor(s)</w:t>
      </w:r>
      <w:r w:rsidR="00CD5DCA">
        <w:rPr>
          <w:rFonts w:cs="Times New Roman"/>
          <w:bCs/>
        </w:rPr>
        <w:t xml:space="preserve"> within one business day</w:t>
      </w:r>
      <w:r w:rsidRPr="00796633">
        <w:rPr>
          <w:rFonts w:cs="Times New Roman"/>
          <w:bCs/>
        </w:rPr>
        <w:t xml:space="preserve">.  Upon filing the Notice of Termination of Stay, the stay shall lift without further </w:t>
      </w:r>
      <w:r w:rsidR="00796633">
        <w:rPr>
          <w:rFonts w:cs="Times New Roman"/>
          <w:bCs/>
        </w:rPr>
        <w:t>o</w:t>
      </w:r>
      <w:r w:rsidRPr="00796633">
        <w:rPr>
          <w:rFonts w:cs="Times New Roman"/>
          <w:bCs/>
        </w:rPr>
        <w:t xml:space="preserve">rder from the </w:t>
      </w:r>
      <w:r w:rsidR="00796633">
        <w:rPr>
          <w:rFonts w:cs="Times New Roman"/>
          <w:bCs/>
        </w:rPr>
        <w:t>c</w:t>
      </w:r>
      <w:r w:rsidRPr="00796633">
        <w:rPr>
          <w:rFonts w:cs="Times New Roman"/>
          <w:bCs/>
        </w:rPr>
        <w:t>ourt.  Further, upon lifting of the stay</w:t>
      </w:r>
      <w:r w:rsidR="00796633">
        <w:rPr>
          <w:rFonts w:cs="Times New Roman"/>
          <w:bCs/>
        </w:rPr>
        <w:t xml:space="preserve">, </w:t>
      </w:r>
      <w:r w:rsidRPr="00796633">
        <w:rPr>
          <w:rFonts w:cs="Times New Roman"/>
          <w:bCs/>
        </w:rPr>
        <w:t>Creditor is allowed to communicate with the Debtor</w:t>
      </w:r>
      <w:r w:rsidR="00796633">
        <w:rPr>
          <w:rFonts w:cs="Times New Roman"/>
          <w:bCs/>
        </w:rPr>
        <w:t>(s)</w:t>
      </w:r>
      <w:r w:rsidRPr="00796633">
        <w:rPr>
          <w:rFonts w:cs="Times New Roman"/>
          <w:bCs/>
        </w:rPr>
        <w:t xml:space="preserve"> as required under the note and mortgage or under state law. Waiver of default shall not constitute waiver of subsequent default. </w:t>
      </w:r>
    </w:p>
    <w:p w14:paraId="3E2B767B" w14:textId="77777777" w:rsidR="00C208C2" w:rsidRPr="00796633" w:rsidRDefault="00C208C2" w:rsidP="00C208C2">
      <w:pPr>
        <w:contextualSpacing/>
        <w:jc w:val="left"/>
        <w:rPr>
          <w:rFonts w:cs="Times New Roman"/>
          <w:bCs/>
        </w:rPr>
      </w:pPr>
    </w:p>
    <w:p w14:paraId="4C2C92B4" w14:textId="785400F4" w:rsidR="00C208C2" w:rsidRPr="00796633" w:rsidRDefault="00C208C2" w:rsidP="00796633">
      <w:pPr>
        <w:numPr>
          <w:ilvl w:val="0"/>
          <w:numId w:val="15"/>
        </w:numPr>
        <w:contextualSpacing/>
        <w:jc w:val="left"/>
        <w:rPr>
          <w:rFonts w:cs="Times New Roman"/>
          <w:bCs/>
        </w:rPr>
        <w:sectPr w:rsidR="00C208C2" w:rsidRPr="00796633" w:rsidSect="00A64E9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96633">
        <w:rPr>
          <w:rFonts w:cs="Times New Roman"/>
          <w:bCs/>
        </w:rPr>
        <w:t>If relief from the automatic stay under 11 U.S.C. § 362 becomes effective, this Creditor is thereafter entitled to enforce any and all of its right, title, interest in and to the subject property under applicable non-bankruptcy law. The filing and service of Notice of Payment Change and/or Notices of Post-Petition Fees, Expenses, and Charges, as described by FRBP 3002.1(b) and FRBP 3002.1(c) are not required once relief from the automatic stay under 11 U.S.C. § 362 is triggered and becomes effective. Upon entry of this Order granting relief from the automatic stay under 11 U.S.C. § 362, the 14-day stay of FRBP 4001(a)(3) is waive</w:t>
      </w:r>
      <w:r w:rsidR="00796633">
        <w:rPr>
          <w:rFonts w:cs="Times New Roman"/>
          <w:bCs/>
        </w:rPr>
        <w:t xml:space="preserve">d.  </w:t>
      </w:r>
    </w:p>
    <w:p w14:paraId="66E573AF" w14:textId="431C0B79" w:rsidR="00796633" w:rsidRPr="00796633" w:rsidRDefault="00796633" w:rsidP="00796633">
      <w:pPr>
        <w:tabs>
          <w:tab w:val="left" w:pos="2445"/>
        </w:tabs>
      </w:pPr>
    </w:p>
    <w:sectPr w:rsidR="00796633" w:rsidRPr="00796633" w:rsidSect="00C208C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2DC9" w14:textId="77777777" w:rsidR="00F41EA5" w:rsidRDefault="00F41EA5">
      <w:r>
        <w:separator/>
      </w:r>
    </w:p>
  </w:endnote>
  <w:endnote w:type="continuationSeparator" w:id="0">
    <w:p w14:paraId="35424A32" w14:textId="77777777" w:rsidR="00F41EA5" w:rsidRDefault="00F4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F148" w14:textId="4CF12761" w:rsidR="00462772" w:rsidRPr="00796633" w:rsidRDefault="00462772">
    <w:pPr>
      <w:pStyle w:val="Foo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4646" w14:textId="77777777" w:rsidR="00F41EA5" w:rsidRDefault="00F41EA5">
      <w:r>
        <w:separator/>
      </w:r>
    </w:p>
  </w:footnote>
  <w:footnote w:type="continuationSeparator" w:id="0">
    <w:p w14:paraId="05D40570" w14:textId="77777777" w:rsidR="00F41EA5" w:rsidRDefault="00F4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08C"/>
    <w:multiLevelType w:val="hybridMultilevel"/>
    <w:tmpl w:val="1632F320"/>
    <w:lvl w:ilvl="0" w:tplc="EB54A478">
      <w:start w:val="1"/>
      <w:numFmt w:val="decimal"/>
      <w:pStyle w:val="SPTNT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FBC30B4">
      <w:start w:val="1"/>
      <w:numFmt w:val="decimal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775"/>
    <w:multiLevelType w:val="hybridMultilevel"/>
    <w:tmpl w:val="1F4C0B5E"/>
    <w:lvl w:ilvl="0" w:tplc="E842D81A">
      <w:start w:val="1"/>
      <w:numFmt w:val="bullet"/>
      <w:pStyle w:val="SPBulleted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54C01"/>
    <w:multiLevelType w:val="hybridMultilevel"/>
    <w:tmpl w:val="0D7CA0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78E651B"/>
    <w:multiLevelType w:val="hybridMultilevel"/>
    <w:tmpl w:val="F54AAE26"/>
    <w:lvl w:ilvl="0" w:tplc="6232B0BE">
      <w:start w:val="1"/>
      <w:numFmt w:val="decimal"/>
      <w:pStyle w:val="SPNumbered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7321BB"/>
    <w:multiLevelType w:val="hybridMultilevel"/>
    <w:tmpl w:val="0D7C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51FDC"/>
    <w:multiLevelType w:val="multilevel"/>
    <w:tmpl w:val="99526D7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7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1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81057957">
    <w:abstractNumId w:val="1"/>
  </w:num>
  <w:num w:numId="2" w16cid:durableId="407269394">
    <w:abstractNumId w:val="3"/>
  </w:num>
  <w:num w:numId="3" w16cid:durableId="576284775">
    <w:abstractNumId w:val="0"/>
  </w:num>
  <w:num w:numId="4" w16cid:durableId="1593933588">
    <w:abstractNumId w:val="5"/>
  </w:num>
  <w:num w:numId="5" w16cid:durableId="1315068083">
    <w:abstractNumId w:val="5"/>
  </w:num>
  <w:num w:numId="6" w16cid:durableId="389689205">
    <w:abstractNumId w:val="5"/>
  </w:num>
  <w:num w:numId="7" w16cid:durableId="1204292796">
    <w:abstractNumId w:val="5"/>
  </w:num>
  <w:num w:numId="8" w16cid:durableId="1061052656">
    <w:abstractNumId w:val="5"/>
  </w:num>
  <w:num w:numId="9" w16cid:durableId="32586057">
    <w:abstractNumId w:val="5"/>
  </w:num>
  <w:num w:numId="10" w16cid:durableId="1406730290">
    <w:abstractNumId w:val="5"/>
  </w:num>
  <w:num w:numId="11" w16cid:durableId="1264146066">
    <w:abstractNumId w:val="5"/>
  </w:num>
  <w:num w:numId="12" w16cid:durableId="972175483">
    <w:abstractNumId w:val="1"/>
  </w:num>
  <w:num w:numId="13" w16cid:durableId="502936511">
    <w:abstractNumId w:val="3"/>
  </w:num>
  <w:num w:numId="14" w16cid:durableId="1386873848">
    <w:abstractNumId w:val="0"/>
  </w:num>
  <w:num w:numId="15" w16cid:durableId="730271702">
    <w:abstractNumId w:val="4"/>
  </w:num>
  <w:num w:numId="16" w16cid:durableId="20317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98"/>
    <w:rsid w:val="00192D71"/>
    <w:rsid w:val="001D17CD"/>
    <w:rsid w:val="001E5E75"/>
    <w:rsid w:val="002C2B74"/>
    <w:rsid w:val="00462772"/>
    <w:rsid w:val="004C67F5"/>
    <w:rsid w:val="006268AC"/>
    <w:rsid w:val="007532DC"/>
    <w:rsid w:val="00796633"/>
    <w:rsid w:val="00992C62"/>
    <w:rsid w:val="00A329B5"/>
    <w:rsid w:val="00A64E98"/>
    <w:rsid w:val="00BA20A8"/>
    <w:rsid w:val="00C208C2"/>
    <w:rsid w:val="00CD5DCA"/>
    <w:rsid w:val="00D2272A"/>
    <w:rsid w:val="00F15196"/>
    <w:rsid w:val="00F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0016"/>
  <w15:docId w15:val="{86FDA99D-BD69-4220-9858-D8713E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2" w:unhideWhenUsed="1" w:qFormat="1"/>
    <w:lsdException w:name="Note Heading" w:semiHidden="1" w:unhideWhenUsed="1"/>
    <w:lsdException w:name="Body Text 2" w:semiHidden="1" w:uiPriority="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96"/>
  </w:style>
  <w:style w:type="paragraph" w:styleId="Heading1">
    <w:name w:val="heading 1"/>
    <w:basedOn w:val="Normal"/>
    <w:next w:val="SPBodyText"/>
    <w:link w:val="Heading1Char"/>
    <w:uiPriority w:val="9"/>
    <w:unhideWhenUsed/>
    <w:qFormat/>
    <w:rsid w:val="00F15196"/>
    <w:pPr>
      <w:numPr>
        <w:numId w:val="11"/>
      </w:numPr>
      <w:spacing w:after="240"/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next w:val="SPBodyText"/>
    <w:link w:val="Heading2Char"/>
    <w:uiPriority w:val="9"/>
    <w:semiHidden/>
    <w:unhideWhenUsed/>
    <w:qFormat/>
    <w:rsid w:val="00F15196"/>
    <w:pPr>
      <w:numPr>
        <w:ilvl w:val="1"/>
        <w:numId w:val="11"/>
      </w:numPr>
      <w:spacing w:after="240"/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next w:val="SPBodyText"/>
    <w:link w:val="Heading3Char"/>
    <w:uiPriority w:val="9"/>
    <w:semiHidden/>
    <w:unhideWhenUsed/>
    <w:qFormat/>
    <w:rsid w:val="00F15196"/>
    <w:pPr>
      <w:numPr>
        <w:ilvl w:val="2"/>
        <w:numId w:val="11"/>
      </w:numPr>
      <w:spacing w:after="240"/>
      <w:outlineLvl w:val="2"/>
    </w:pPr>
    <w:rPr>
      <w:rFonts w:eastAsiaTheme="majorEastAsia" w:cs="Times New Roman"/>
      <w:bCs/>
      <w:szCs w:val="22"/>
    </w:rPr>
  </w:style>
  <w:style w:type="paragraph" w:styleId="Heading4">
    <w:name w:val="heading 4"/>
    <w:basedOn w:val="Normal"/>
    <w:next w:val="SPBodyText"/>
    <w:link w:val="Heading4Char"/>
    <w:uiPriority w:val="9"/>
    <w:semiHidden/>
    <w:unhideWhenUsed/>
    <w:qFormat/>
    <w:rsid w:val="00F15196"/>
    <w:pPr>
      <w:numPr>
        <w:ilvl w:val="3"/>
        <w:numId w:val="11"/>
      </w:numPr>
      <w:spacing w:after="240"/>
      <w:outlineLvl w:val="3"/>
    </w:pPr>
    <w:rPr>
      <w:rFonts w:eastAsiaTheme="majorEastAsia" w:cs="Times New Roman"/>
      <w:bCs/>
      <w:iCs/>
      <w:szCs w:val="22"/>
    </w:rPr>
  </w:style>
  <w:style w:type="paragraph" w:styleId="Heading5">
    <w:name w:val="heading 5"/>
    <w:basedOn w:val="Normal"/>
    <w:next w:val="SPBodyText"/>
    <w:link w:val="Heading5Char"/>
    <w:uiPriority w:val="9"/>
    <w:semiHidden/>
    <w:unhideWhenUsed/>
    <w:qFormat/>
    <w:rsid w:val="00F15196"/>
    <w:pPr>
      <w:numPr>
        <w:ilvl w:val="4"/>
        <w:numId w:val="11"/>
      </w:numPr>
      <w:spacing w:after="240"/>
      <w:outlineLvl w:val="4"/>
    </w:pPr>
    <w:rPr>
      <w:rFonts w:eastAsiaTheme="majorEastAsia" w:cs="Times New Roman"/>
      <w:szCs w:val="22"/>
    </w:rPr>
  </w:style>
  <w:style w:type="paragraph" w:styleId="Heading6">
    <w:name w:val="heading 6"/>
    <w:basedOn w:val="Normal"/>
    <w:next w:val="SPBodyText"/>
    <w:link w:val="Heading6Char"/>
    <w:uiPriority w:val="9"/>
    <w:semiHidden/>
    <w:unhideWhenUsed/>
    <w:qFormat/>
    <w:rsid w:val="00F15196"/>
    <w:pPr>
      <w:numPr>
        <w:ilvl w:val="5"/>
        <w:numId w:val="11"/>
      </w:numPr>
      <w:spacing w:after="240"/>
      <w:outlineLvl w:val="5"/>
    </w:pPr>
    <w:rPr>
      <w:rFonts w:eastAsiaTheme="majorEastAsia" w:cs="Times New Roman"/>
      <w:iCs/>
      <w:szCs w:val="22"/>
    </w:rPr>
  </w:style>
  <w:style w:type="paragraph" w:styleId="Heading7">
    <w:name w:val="heading 7"/>
    <w:basedOn w:val="Normal"/>
    <w:next w:val="SPBodyText"/>
    <w:link w:val="Heading7Char"/>
    <w:uiPriority w:val="9"/>
    <w:semiHidden/>
    <w:unhideWhenUsed/>
    <w:qFormat/>
    <w:rsid w:val="00F15196"/>
    <w:pPr>
      <w:numPr>
        <w:ilvl w:val="6"/>
        <w:numId w:val="11"/>
      </w:numPr>
      <w:spacing w:after="240"/>
      <w:outlineLvl w:val="6"/>
    </w:pPr>
    <w:rPr>
      <w:rFonts w:eastAsiaTheme="majorEastAsia" w:cs="Times New Roman"/>
      <w:iCs/>
      <w:szCs w:val="22"/>
    </w:rPr>
  </w:style>
  <w:style w:type="paragraph" w:styleId="Heading8">
    <w:name w:val="heading 8"/>
    <w:basedOn w:val="Normal"/>
    <w:next w:val="SPBodyText"/>
    <w:link w:val="Heading8Char"/>
    <w:uiPriority w:val="9"/>
    <w:semiHidden/>
    <w:unhideWhenUsed/>
    <w:qFormat/>
    <w:rsid w:val="00F15196"/>
    <w:pPr>
      <w:tabs>
        <w:tab w:val="num" w:pos="0"/>
      </w:tabs>
      <w:spacing w:after="240"/>
      <w:ind w:left="5760" w:hanging="72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SPBodyText"/>
    <w:link w:val="Heading9Char"/>
    <w:uiPriority w:val="9"/>
    <w:semiHidden/>
    <w:unhideWhenUsed/>
    <w:qFormat/>
    <w:rsid w:val="00F15196"/>
    <w:pPr>
      <w:tabs>
        <w:tab w:val="num" w:pos="0"/>
      </w:tabs>
      <w:spacing w:after="240"/>
      <w:ind w:left="6480" w:hanging="72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CFlush">
    <w:name w:val="SigCFlush"/>
    <w:basedOn w:val="Normal"/>
    <w:qFormat/>
    <w:rsid w:val="00F15196"/>
    <w:pPr>
      <w:tabs>
        <w:tab w:val="left" w:pos="3600"/>
        <w:tab w:val="left" w:pos="5760"/>
      </w:tabs>
    </w:pPr>
    <w:rPr>
      <w:rFonts w:cs="Times New Roman"/>
      <w:sz w:val="22"/>
      <w:szCs w:val="22"/>
    </w:rPr>
  </w:style>
  <w:style w:type="paragraph" w:customStyle="1" w:styleId="SigCIndent">
    <w:name w:val="SigCIndent"/>
    <w:basedOn w:val="Normal"/>
    <w:qFormat/>
    <w:rsid w:val="00F15196"/>
    <w:pPr>
      <w:tabs>
        <w:tab w:val="left" w:pos="4680"/>
        <w:tab w:val="left" w:pos="5760"/>
        <w:tab w:val="right" w:pos="9360"/>
      </w:tabs>
      <w:ind w:left="4320"/>
    </w:pPr>
    <w:rPr>
      <w:rFonts w:cs="Times New Roman"/>
      <w:sz w:val="22"/>
    </w:rPr>
  </w:style>
  <w:style w:type="paragraph" w:customStyle="1" w:styleId="SP5Quote">
    <w:name w:val="SP .5 Quote"/>
    <w:basedOn w:val="Normal"/>
    <w:next w:val="Normal"/>
    <w:qFormat/>
    <w:rsid w:val="00F15196"/>
    <w:pPr>
      <w:spacing w:after="220"/>
      <w:ind w:left="720" w:right="720"/>
    </w:pPr>
    <w:rPr>
      <w:rFonts w:cs="Times New Roman"/>
      <w:sz w:val="22"/>
    </w:rPr>
  </w:style>
  <w:style w:type="paragraph" w:customStyle="1" w:styleId="SPBodyText">
    <w:name w:val="SP Body Text"/>
    <w:basedOn w:val="Normal"/>
    <w:qFormat/>
    <w:rsid w:val="00F15196"/>
    <w:pPr>
      <w:spacing w:after="240"/>
      <w:ind w:firstLine="1440"/>
    </w:pPr>
    <w:rPr>
      <w:rFonts w:cs="Times New Roman"/>
    </w:rPr>
  </w:style>
  <w:style w:type="paragraph" w:customStyle="1" w:styleId="SPBodyText2">
    <w:name w:val="SP Body Text 2"/>
    <w:basedOn w:val="Normal"/>
    <w:qFormat/>
    <w:rsid w:val="00F15196"/>
    <w:pPr>
      <w:spacing w:line="480" w:lineRule="auto"/>
      <w:ind w:firstLine="1440"/>
    </w:pPr>
    <w:rPr>
      <w:rFonts w:cs="Times New Roman"/>
    </w:rPr>
  </w:style>
  <w:style w:type="paragraph" w:customStyle="1" w:styleId="SPBodyTextFull">
    <w:name w:val="SP Body Text Full"/>
    <w:basedOn w:val="Normal"/>
    <w:qFormat/>
    <w:rsid w:val="00F15196"/>
    <w:pPr>
      <w:spacing w:after="240"/>
    </w:pPr>
    <w:rPr>
      <w:rFonts w:cs="Times New Roman"/>
    </w:rPr>
  </w:style>
  <w:style w:type="paragraph" w:customStyle="1" w:styleId="SPBodyTextFull2">
    <w:name w:val="SP Body Text Full 2"/>
    <w:basedOn w:val="Normal"/>
    <w:qFormat/>
    <w:rsid w:val="00F15196"/>
    <w:pPr>
      <w:spacing w:line="480" w:lineRule="auto"/>
    </w:pPr>
    <w:rPr>
      <w:rFonts w:cs="Times New Roman"/>
    </w:rPr>
  </w:style>
  <w:style w:type="paragraph" w:customStyle="1" w:styleId="SPBulletedList">
    <w:name w:val="SP Bulleted List"/>
    <w:basedOn w:val="Normal"/>
    <w:qFormat/>
    <w:rsid w:val="00F15196"/>
    <w:pPr>
      <w:numPr>
        <w:numId w:val="12"/>
      </w:numPr>
      <w:spacing w:after="240"/>
      <w:contextualSpacing/>
    </w:pPr>
    <w:rPr>
      <w:rFonts w:cs="Times New Roman"/>
    </w:rPr>
  </w:style>
  <w:style w:type="character" w:customStyle="1" w:styleId="SPCharacter">
    <w:name w:val="SP Character"/>
    <w:basedOn w:val="DefaultParagraphFont"/>
    <w:qFormat/>
    <w:rsid w:val="00F15196"/>
    <w:rPr>
      <w:b/>
      <w:caps/>
      <w:lang w:val="en-US"/>
    </w:rPr>
  </w:style>
  <w:style w:type="paragraph" w:customStyle="1" w:styleId="SPQuote">
    <w:name w:val="SP Quote"/>
    <w:basedOn w:val="Normal"/>
    <w:next w:val="SPBodyTextFull"/>
    <w:qFormat/>
    <w:rsid w:val="00F15196"/>
    <w:pPr>
      <w:spacing w:after="240"/>
      <w:ind w:left="1440" w:right="1440"/>
    </w:pPr>
    <w:rPr>
      <w:rFonts w:cs="Times New Roman"/>
    </w:rPr>
  </w:style>
  <w:style w:type="paragraph" w:customStyle="1" w:styleId="SPCTable">
    <w:name w:val="SP CTable"/>
    <w:basedOn w:val="SPQuote"/>
    <w:qFormat/>
    <w:rsid w:val="00F15196"/>
    <w:pPr>
      <w:spacing w:after="0"/>
    </w:pPr>
    <w:rPr>
      <w:sz w:val="22"/>
    </w:rPr>
  </w:style>
  <w:style w:type="paragraph" w:customStyle="1" w:styleId="SPHeading">
    <w:name w:val="SP Heading"/>
    <w:basedOn w:val="Normal"/>
    <w:next w:val="SPBodyText"/>
    <w:qFormat/>
    <w:rsid w:val="00F15196"/>
    <w:pPr>
      <w:keepNext/>
      <w:spacing w:after="240"/>
      <w:outlineLvl w:val="0"/>
    </w:pPr>
    <w:rPr>
      <w:rFonts w:cs="Times New Roman"/>
      <w:b/>
    </w:rPr>
  </w:style>
  <w:style w:type="paragraph" w:customStyle="1" w:styleId="SPNumberedList">
    <w:name w:val="SP Numbered List"/>
    <w:basedOn w:val="Normal"/>
    <w:qFormat/>
    <w:rsid w:val="00F15196"/>
    <w:pPr>
      <w:numPr>
        <w:numId w:val="13"/>
      </w:numPr>
      <w:spacing w:after="240"/>
      <w:contextualSpacing/>
    </w:pPr>
    <w:rPr>
      <w:rFonts w:cs="Times New Roman"/>
    </w:rPr>
  </w:style>
  <w:style w:type="paragraph" w:customStyle="1" w:styleId="SPSignature">
    <w:name w:val="SP Signature"/>
    <w:basedOn w:val="Normal"/>
    <w:qFormat/>
    <w:rsid w:val="00F15196"/>
    <w:pPr>
      <w:ind w:left="5040"/>
    </w:pPr>
    <w:rPr>
      <w:rFonts w:cs="Times New Roman"/>
    </w:rPr>
  </w:style>
  <w:style w:type="paragraph" w:customStyle="1" w:styleId="SPTableText">
    <w:name w:val="SP Table Text"/>
    <w:basedOn w:val="Normal"/>
    <w:qFormat/>
    <w:rsid w:val="00F15196"/>
    <w:rPr>
      <w:rFonts w:cs="Times New Roman"/>
    </w:rPr>
  </w:style>
  <w:style w:type="paragraph" w:customStyle="1" w:styleId="SPTitle">
    <w:name w:val="SP Title"/>
    <w:basedOn w:val="Normal"/>
    <w:next w:val="SPBodyText"/>
    <w:qFormat/>
    <w:rsid w:val="00F15196"/>
    <w:pPr>
      <w:keepNext/>
      <w:spacing w:after="240"/>
      <w:jc w:val="center"/>
    </w:pPr>
    <w:rPr>
      <w:rFonts w:cs="Times New Roman"/>
      <w:b/>
    </w:rPr>
  </w:style>
  <w:style w:type="paragraph" w:customStyle="1" w:styleId="SPTNT">
    <w:name w:val="SP TNT"/>
    <w:basedOn w:val="Normal"/>
    <w:qFormat/>
    <w:rsid w:val="00F15196"/>
    <w:pPr>
      <w:numPr>
        <w:numId w:val="14"/>
      </w:numPr>
      <w:spacing w:after="240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15196"/>
    <w:rPr>
      <w:rFonts w:eastAsiaTheme="majorEastAsia" w:cs="Times New Roman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196"/>
    <w:rPr>
      <w:rFonts w:eastAsiaTheme="majorEastAsia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196"/>
    <w:rPr>
      <w:rFonts w:eastAsiaTheme="majorEastAsia" w:cs="Times New Roman"/>
      <w:bCs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196"/>
    <w:rPr>
      <w:rFonts w:eastAsiaTheme="majorEastAsia" w:cs="Times New Roman"/>
      <w:bCs/>
      <w:iC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196"/>
    <w:rPr>
      <w:rFonts w:eastAsiaTheme="majorEastAsia" w:cs="Times New Roman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196"/>
    <w:rPr>
      <w:rFonts w:eastAsiaTheme="majorEastAsia" w:cs="Times New Roman"/>
      <w:i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196"/>
    <w:rPr>
      <w:rFonts w:eastAsiaTheme="majorEastAsia" w:cs="Times New Roman"/>
      <w:iCs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196"/>
    <w:rPr>
      <w:rFonts w:eastAsiaTheme="majorEastAsia" w:cs="Times New Roman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196"/>
    <w:rPr>
      <w:rFonts w:eastAsiaTheme="majorEastAsia" w:cs="Times New Roman"/>
      <w:iCs/>
      <w:szCs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F15196"/>
    <w:pPr>
      <w:pBdr>
        <w:bottom w:val="single" w:sz="8" w:space="4" w:color="4F81BD" w:themeColor="accent1"/>
      </w:pBdr>
      <w:spacing w:after="120"/>
      <w:contextualSpacing/>
      <w:jc w:val="left"/>
    </w:pPr>
    <w:rPr>
      <w:rFonts w:ascii="Calibri" w:eastAsiaTheme="majorEastAsia" w:hAnsi="Calibri" w:cs="Calibri"/>
      <w:b/>
      <w:color w:val="17365D" w:themeColor="text2" w:themeShade="BF"/>
      <w:spacing w:val="5"/>
      <w:kern w:val="28"/>
      <w:sz w:val="2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F15196"/>
    <w:rPr>
      <w:rFonts w:ascii="Calibri" w:eastAsiaTheme="majorEastAsia" w:hAnsi="Calibri" w:cs="Calibri"/>
      <w:b/>
      <w:color w:val="17365D" w:themeColor="text2" w:themeShade="BF"/>
      <w:spacing w:val="5"/>
      <w:kern w:val="28"/>
      <w:sz w:val="26"/>
      <w:szCs w:val="52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1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196"/>
  </w:style>
  <w:style w:type="paragraph" w:styleId="BodyTextFirstIndent2">
    <w:name w:val="Body Text First Indent 2"/>
    <w:basedOn w:val="BodyTextIndent"/>
    <w:link w:val="BodyTextFirstIndent2Char"/>
    <w:uiPriority w:val="2"/>
    <w:semiHidden/>
    <w:unhideWhenUsed/>
    <w:qFormat/>
    <w:rsid w:val="00F15196"/>
    <w:pPr>
      <w:spacing w:after="0" w:line="480" w:lineRule="auto"/>
      <w:ind w:left="0" w:firstLine="720"/>
    </w:pPr>
    <w:rPr>
      <w:rFonts w:asciiTheme="majorHAnsi" w:hAnsiTheme="majorHAnsi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2"/>
    <w:semiHidden/>
    <w:rsid w:val="00F15196"/>
    <w:rPr>
      <w:rFonts w:asciiTheme="majorHAnsi" w:hAnsiTheme="majorHAnsi" w:cs="Times New Roman"/>
    </w:rPr>
  </w:style>
  <w:style w:type="paragraph" w:styleId="BodyText2">
    <w:name w:val="Body Text 2"/>
    <w:basedOn w:val="BodyText"/>
    <w:link w:val="BodyText2Char"/>
    <w:uiPriority w:val="2"/>
    <w:semiHidden/>
    <w:unhideWhenUsed/>
    <w:qFormat/>
    <w:rsid w:val="00F15196"/>
    <w:pPr>
      <w:spacing w:after="0" w:line="480" w:lineRule="auto"/>
    </w:pPr>
    <w:rPr>
      <w:rFonts w:asciiTheme="majorHAnsi" w:hAnsiTheme="majorHAnsi"/>
    </w:rPr>
  </w:style>
  <w:style w:type="character" w:customStyle="1" w:styleId="BodyText2Char">
    <w:name w:val="Body Text 2 Char"/>
    <w:basedOn w:val="DefaultParagraphFont"/>
    <w:link w:val="BodyText2"/>
    <w:uiPriority w:val="2"/>
    <w:semiHidden/>
    <w:rsid w:val="00F15196"/>
    <w:rPr>
      <w:rFonts w:asciiTheme="majorHAnsi" w:hAnsiTheme="majorHAnsi"/>
    </w:rPr>
  </w:style>
  <w:style w:type="paragraph" w:styleId="BodyText">
    <w:name w:val="Body Text"/>
    <w:basedOn w:val="Normal"/>
    <w:link w:val="BodyTextChar"/>
    <w:uiPriority w:val="99"/>
    <w:semiHidden/>
    <w:unhideWhenUsed/>
    <w:rsid w:val="00F151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196"/>
  </w:style>
  <w:style w:type="numbering" w:customStyle="1" w:styleId="NoList1">
    <w:name w:val="No List1"/>
    <w:next w:val="NoList"/>
    <w:uiPriority w:val="99"/>
    <w:semiHidden/>
    <w:unhideWhenUsed/>
    <w:rsid w:val="00A64E98"/>
  </w:style>
  <w:style w:type="table" w:styleId="TableGrid">
    <w:name w:val="Table Grid"/>
    <w:basedOn w:val="TableNormal"/>
    <w:rsid w:val="00A64E98"/>
    <w:pPr>
      <w:jc w:val="left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E98"/>
    <w:pPr>
      <w:ind w:left="720"/>
      <w:contextualSpacing/>
      <w:jc w:val="left"/>
    </w:pPr>
    <w:rPr>
      <w:rFonts w:cs="Times New Roman"/>
    </w:rPr>
  </w:style>
  <w:style w:type="paragraph" w:styleId="BalloonText">
    <w:name w:val="Balloon Text"/>
    <w:basedOn w:val="Normal"/>
    <w:link w:val="BalloonTextChar"/>
    <w:rsid w:val="00A64E9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64E98"/>
    <w:pPr>
      <w:tabs>
        <w:tab w:val="center" w:pos="4680"/>
        <w:tab w:val="right" w:pos="9360"/>
      </w:tabs>
      <w:jc w:val="left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A64E98"/>
    <w:rPr>
      <w:rFonts w:cs="Times New Roman"/>
    </w:rPr>
  </w:style>
  <w:style w:type="paragraph" w:styleId="Footer">
    <w:name w:val="footer"/>
    <w:basedOn w:val="Normal"/>
    <w:link w:val="FooterChar"/>
    <w:rsid w:val="00A64E98"/>
    <w:pPr>
      <w:tabs>
        <w:tab w:val="center" w:pos="4680"/>
        <w:tab w:val="right" w:pos="9360"/>
      </w:tabs>
      <w:jc w:val="left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A64E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156AF1-524E-4B7F-815E-E46002FD784F}">
  <we:reference id="61aee0f2-2b2f-41f7-952c-7dda1993e28b" version="3.1.4.0" store="EXCatalog" storeType="EXCatalog"/>
  <we:alternateReferences>
    <we:reference id="WA200003725" version="3.1.4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Morgan</dc:creator>
  <cp:lastModifiedBy>Jennifer Morgan</cp:lastModifiedBy>
  <cp:revision>2</cp:revision>
  <cp:lastPrinted>2024-02-05T18:45:00Z</cp:lastPrinted>
  <dcterms:created xsi:type="dcterms:W3CDTF">2025-01-06T19:08:00Z</dcterms:created>
  <dcterms:modified xsi:type="dcterms:W3CDTF">2025-01-06T19:08:00Z</dcterms:modified>
</cp:coreProperties>
</file>