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C83" w:rsidRDefault="00C07EFD" w:rsidP="00C07EFD">
      <w:pPr>
        <w:spacing w:after="0" w:line="240" w:lineRule="auto"/>
        <w:jc w:val="center"/>
      </w:pPr>
      <w:r>
        <w:t>IN THE UNITED STATE</w:t>
      </w:r>
      <w:r w:rsidR="0032765C">
        <w:t>S</w:t>
      </w:r>
      <w:r>
        <w:t xml:space="preserve"> BANKRUPTCY COURT</w:t>
      </w:r>
    </w:p>
    <w:p w:rsidR="00C07EFD" w:rsidRDefault="00C07EFD" w:rsidP="00C07EFD">
      <w:pPr>
        <w:spacing w:after="0" w:line="240" w:lineRule="auto"/>
        <w:jc w:val="center"/>
      </w:pPr>
      <w:r>
        <w:t>FOR THE SOUTHERN DISTRICT OF ALABAMA</w:t>
      </w:r>
    </w:p>
    <w:p w:rsidR="00C07EFD" w:rsidRDefault="00C07EFD" w:rsidP="00C07EFD">
      <w:pPr>
        <w:spacing w:after="0" w:line="240" w:lineRule="auto"/>
        <w:jc w:val="center"/>
      </w:pPr>
      <w:r>
        <w:t>SOUTHERN DIVISION</w:t>
      </w:r>
    </w:p>
    <w:p w:rsidR="00C07EFD" w:rsidRDefault="00C07EFD" w:rsidP="00C07EFD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360"/>
        <w:gridCol w:w="4675"/>
      </w:tblGrid>
      <w:tr w:rsidR="00C07EFD" w:rsidTr="00A93FB5">
        <w:tc>
          <w:tcPr>
            <w:tcW w:w="4315" w:type="dxa"/>
          </w:tcPr>
          <w:p w:rsidR="00C07EFD" w:rsidRDefault="00C07EFD" w:rsidP="00C07EFD">
            <w:r>
              <w:t>In re:</w:t>
            </w:r>
          </w:p>
          <w:p w:rsidR="00C07EFD" w:rsidRDefault="00C07EFD" w:rsidP="00C07EFD"/>
          <w:p w:rsidR="00910AFE" w:rsidRDefault="00910AFE" w:rsidP="00C07EFD"/>
          <w:p w:rsidR="00910AFE" w:rsidRDefault="00910AFE" w:rsidP="00C07EFD"/>
          <w:p w:rsidR="00C07EFD" w:rsidRDefault="00C07EFD" w:rsidP="00C07EFD">
            <w:r>
              <w:t xml:space="preserve">          Debtor</w:t>
            </w:r>
            <w:r w:rsidR="000217CA">
              <w:t>(s)</w:t>
            </w:r>
            <w:r>
              <w:t>.</w:t>
            </w:r>
          </w:p>
        </w:tc>
        <w:tc>
          <w:tcPr>
            <w:tcW w:w="360" w:type="dxa"/>
          </w:tcPr>
          <w:p w:rsidR="00C07EFD" w:rsidRDefault="00C07EFD" w:rsidP="00A93FB5">
            <w:pPr>
              <w:jc w:val="center"/>
            </w:pPr>
            <w:r>
              <w:t>)</w:t>
            </w:r>
          </w:p>
          <w:p w:rsidR="00910AFE" w:rsidRDefault="00910AFE" w:rsidP="00A93FB5">
            <w:pPr>
              <w:jc w:val="center"/>
            </w:pPr>
            <w:r>
              <w:t>)</w:t>
            </w:r>
          </w:p>
          <w:p w:rsidR="00910AFE" w:rsidRDefault="00910AFE" w:rsidP="00A93FB5">
            <w:pPr>
              <w:jc w:val="center"/>
            </w:pPr>
            <w:r>
              <w:t>)</w:t>
            </w:r>
          </w:p>
          <w:p w:rsidR="00910AFE" w:rsidRDefault="00910AFE" w:rsidP="00A93FB5">
            <w:pPr>
              <w:jc w:val="center"/>
            </w:pPr>
            <w:r>
              <w:t>)</w:t>
            </w:r>
          </w:p>
          <w:p w:rsidR="00910AFE" w:rsidRDefault="00910AFE" w:rsidP="00A93FB5">
            <w:pPr>
              <w:jc w:val="center"/>
            </w:pPr>
            <w:r>
              <w:t>)</w:t>
            </w:r>
          </w:p>
        </w:tc>
        <w:tc>
          <w:tcPr>
            <w:tcW w:w="4675" w:type="dxa"/>
          </w:tcPr>
          <w:p w:rsidR="00C07EFD" w:rsidRDefault="00C07EFD" w:rsidP="00C07EFD"/>
          <w:p w:rsidR="00910AFE" w:rsidRDefault="00910AFE" w:rsidP="00C07EFD"/>
          <w:p w:rsidR="00910AFE" w:rsidRDefault="00A93FB5" w:rsidP="00C07EFD">
            <w:r>
              <w:t xml:space="preserve">     </w:t>
            </w:r>
            <w:r w:rsidR="00910AFE">
              <w:t>Case No. _____________</w:t>
            </w:r>
          </w:p>
        </w:tc>
      </w:tr>
      <w:tr w:rsidR="00A93FB5" w:rsidTr="00A93FB5">
        <w:tc>
          <w:tcPr>
            <w:tcW w:w="4315" w:type="dxa"/>
          </w:tcPr>
          <w:p w:rsidR="00A93FB5" w:rsidRDefault="00A93FB5" w:rsidP="00C07EFD"/>
        </w:tc>
        <w:tc>
          <w:tcPr>
            <w:tcW w:w="360" w:type="dxa"/>
          </w:tcPr>
          <w:p w:rsidR="00A93FB5" w:rsidRDefault="00A93FB5" w:rsidP="00A93FB5">
            <w:pPr>
              <w:jc w:val="center"/>
            </w:pPr>
          </w:p>
        </w:tc>
        <w:tc>
          <w:tcPr>
            <w:tcW w:w="4675" w:type="dxa"/>
          </w:tcPr>
          <w:p w:rsidR="00A93FB5" w:rsidRDefault="00A93FB5" w:rsidP="00C07EFD"/>
        </w:tc>
      </w:tr>
    </w:tbl>
    <w:p w:rsidR="00C07EFD" w:rsidRDefault="00C07EFD" w:rsidP="00C07EFD">
      <w:pPr>
        <w:spacing w:after="0" w:line="240" w:lineRule="auto"/>
      </w:pPr>
      <w:bookmarkStart w:id="0" w:name="_GoBack"/>
    </w:p>
    <w:p w:rsidR="00D8250B" w:rsidRDefault="00910AFE" w:rsidP="00CA74E3">
      <w:pPr>
        <w:spacing w:after="0" w:line="240" w:lineRule="auto"/>
        <w:jc w:val="center"/>
        <w:rPr>
          <w:u w:val="single"/>
        </w:rPr>
      </w:pPr>
      <w:r w:rsidRPr="00910AFE">
        <w:rPr>
          <w:u w:val="single"/>
        </w:rPr>
        <w:t>ORDER</w:t>
      </w:r>
      <w:r w:rsidR="00CA74E3">
        <w:rPr>
          <w:u w:val="single"/>
        </w:rPr>
        <w:t xml:space="preserve"> </w:t>
      </w:r>
      <w:r w:rsidR="000F57CA">
        <w:rPr>
          <w:u w:val="single"/>
        </w:rPr>
        <w:t xml:space="preserve">GRANTING MOTION TO </w:t>
      </w:r>
      <w:r w:rsidR="004D5BAF">
        <w:rPr>
          <w:u w:val="single"/>
        </w:rPr>
        <w:t>APPROV</w:t>
      </w:r>
      <w:r w:rsidR="000F57CA">
        <w:rPr>
          <w:u w:val="single"/>
        </w:rPr>
        <w:t>E</w:t>
      </w:r>
      <w:r w:rsidR="004D5BAF">
        <w:rPr>
          <w:u w:val="single"/>
        </w:rPr>
        <w:t xml:space="preserve"> MORTGAGE LOAN MODIFICATION</w:t>
      </w:r>
      <w:r w:rsidR="00D8250B">
        <w:rPr>
          <w:u w:val="single"/>
        </w:rPr>
        <w:t xml:space="preserve"> </w:t>
      </w:r>
    </w:p>
    <w:p w:rsidR="00CA74E3" w:rsidRPr="00D8250B" w:rsidRDefault="00D8250B" w:rsidP="00CA74E3">
      <w:pPr>
        <w:spacing w:after="0" w:line="240" w:lineRule="auto"/>
        <w:jc w:val="center"/>
      </w:pPr>
      <w:r>
        <w:rPr>
          <w:u w:val="single"/>
        </w:rPr>
        <w:t>IN A CHAPTER 13 CASE</w:t>
      </w:r>
    </w:p>
    <w:bookmarkEnd w:id="0"/>
    <w:p w:rsidR="00CA74E3" w:rsidRDefault="00CA74E3" w:rsidP="00CA74E3">
      <w:pPr>
        <w:spacing w:after="0" w:line="240" w:lineRule="auto"/>
      </w:pPr>
    </w:p>
    <w:p w:rsidR="00B126AB" w:rsidRDefault="00CA74E3" w:rsidP="004D5BAF">
      <w:pPr>
        <w:spacing w:after="0" w:line="480" w:lineRule="auto"/>
      </w:pPr>
      <w:r>
        <w:tab/>
        <w:t>Th</w:t>
      </w:r>
      <w:r w:rsidR="00A95A18">
        <w:t xml:space="preserve">is case is before the </w:t>
      </w:r>
      <w:r w:rsidR="005211A9">
        <w:t>c</w:t>
      </w:r>
      <w:r w:rsidR="004D5BAF">
        <w:t xml:space="preserve">ourt on a motion (doc. ___) to approve </w:t>
      </w:r>
      <w:r w:rsidR="000717B1">
        <w:t xml:space="preserve">a </w:t>
      </w:r>
      <w:r w:rsidR="00D8250B">
        <w:t xml:space="preserve">modification of the </w:t>
      </w:r>
      <w:r w:rsidR="004D5BAF">
        <w:t>mortgage loan</w:t>
      </w:r>
      <w:r w:rsidR="00D8250B">
        <w:t xml:space="preserve"> of debtor(s)</w:t>
      </w:r>
      <w:r w:rsidR="004D5BAF">
        <w:t xml:space="preserve"> with creditor _____________________________________.  The </w:t>
      </w:r>
      <w:r w:rsidR="005211A9">
        <w:t>c</w:t>
      </w:r>
      <w:r w:rsidR="004D5BAF">
        <w:t>ourt has reviewed the proposed modification and finds it to be reasonable and in the best interest of debtor(s).  Therefore, the motion is granted</w:t>
      </w:r>
      <w:r w:rsidR="000F57CA">
        <w:t>,</w:t>
      </w:r>
      <w:r w:rsidR="004D5BAF">
        <w:t xml:space="preserve"> and the debtor(s) is/are authorized to enter into a loan modification </w:t>
      </w:r>
      <w:r w:rsidR="000F57CA">
        <w:t>on</w:t>
      </w:r>
      <w:r w:rsidR="004D5BAF">
        <w:t xml:space="preserve"> substantially similar terms as set forth in the motion and exhibits.  Any arrearage claim of the</w:t>
      </w:r>
      <w:r w:rsidR="000F57CA">
        <w:t xml:space="preserve"> mortgage loan</w:t>
      </w:r>
      <w:r w:rsidR="004D5BAF">
        <w:t xml:space="preserve"> creditor is reduced to the amount paid.  </w:t>
      </w:r>
      <w:r w:rsidR="00B126AB">
        <w:t xml:space="preserve"> </w:t>
      </w:r>
    </w:p>
    <w:p w:rsidR="00A93FB5" w:rsidRDefault="00757926" w:rsidP="004A565C">
      <w:pPr>
        <w:spacing w:after="0" w:line="480" w:lineRule="auto"/>
      </w:pPr>
      <w:r>
        <w:tab/>
        <w:t>Date</w:t>
      </w:r>
      <w:r w:rsidR="00A93FB5">
        <w:t>d</w:t>
      </w:r>
      <w:r>
        <w:t>:</w:t>
      </w:r>
      <w:r w:rsidR="004A565C">
        <w:t xml:space="preserve"> </w:t>
      </w:r>
    </w:p>
    <w:p w:rsidR="00A93FB5" w:rsidRDefault="00A93FB5" w:rsidP="00A93FB5">
      <w:pPr>
        <w:spacing w:after="0" w:line="240" w:lineRule="auto"/>
      </w:pPr>
    </w:p>
    <w:p w:rsidR="00A93FB5" w:rsidRDefault="00A93FB5" w:rsidP="00A93FB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74ECE" w:rsidRDefault="00A93FB5" w:rsidP="000217CA">
      <w:pPr>
        <w:spacing w:after="0" w:line="24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U.S. BANKRUPTCY JUDGE</w:t>
      </w:r>
    </w:p>
    <w:p w:rsidR="00B74ECE" w:rsidRPr="00B74ECE" w:rsidRDefault="00B74ECE" w:rsidP="00A93FB5">
      <w:pPr>
        <w:spacing w:after="0" w:line="240" w:lineRule="auto"/>
        <w:rPr>
          <w:u w:val="single"/>
        </w:rPr>
      </w:pPr>
    </w:p>
    <w:sectPr w:rsidR="00B74ECE" w:rsidRPr="00B74ECE" w:rsidSect="004A565C">
      <w:footerReference w:type="default" r:id="rId7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FB5" w:rsidRDefault="00A93FB5" w:rsidP="00A93FB5">
      <w:pPr>
        <w:spacing w:after="0" w:line="240" w:lineRule="auto"/>
      </w:pPr>
      <w:r>
        <w:separator/>
      </w:r>
    </w:p>
  </w:endnote>
  <w:endnote w:type="continuationSeparator" w:id="0">
    <w:p w:rsidR="00A93FB5" w:rsidRDefault="00A93FB5" w:rsidP="00A9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66773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3FB5" w:rsidRDefault="00A93F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48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3FB5" w:rsidRDefault="00A93F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FB5" w:rsidRDefault="00A93FB5" w:rsidP="00A93FB5">
      <w:pPr>
        <w:spacing w:after="0" w:line="240" w:lineRule="auto"/>
      </w:pPr>
      <w:r>
        <w:separator/>
      </w:r>
    </w:p>
  </w:footnote>
  <w:footnote w:type="continuationSeparator" w:id="0">
    <w:p w:rsidR="00A93FB5" w:rsidRDefault="00A93FB5" w:rsidP="00A93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F0686"/>
    <w:multiLevelType w:val="hybridMultilevel"/>
    <w:tmpl w:val="F8045C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EFD"/>
    <w:rsid w:val="00006CF1"/>
    <w:rsid w:val="000207FD"/>
    <w:rsid w:val="000217CA"/>
    <w:rsid w:val="00070FE1"/>
    <w:rsid w:val="000717B1"/>
    <w:rsid w:val="00081DDD"/>
    <w:rsid w:val="000B6F62"/>
    <w:rsid w:val="000F57CA"/>
    <w:rsid w:val="00112222"/>
    <w:rsid w:val="001A0B3C"/>
    <w:rsid w:val="001C6644"/>
    <w:rsid w:val="002262C5"/>
    <w:rsid w:val="002747DC"/>
    <w:rsid w:val="002A189A"/>
    <w:rsid w:val="0032765C"/>
    <w:rsid w:val="003D0B1D"/>
    <w:rsid w:val="003E0CD0"/>
    <w:rsid w:val="00491945"/>
    <w:rsid w:val="004A565C"/>
    <w:rsid w:val="004A6AEE"/>
    <w:rsid w:val="004D5BAF"/>
    <w:rsid w:val="005211A9"/>
    <w:rsid w:val="005211DA"/>
    <w:rsid w:val="005568DC"/>
    <w:rsid w:val="005B0F11"/>
    <w:rsid w:val="00652990"/>
    <w:rsid w:val="00695012"/>
    <w:rsid w:val="006E01A4"/>
    <w:rsid w:val="00757926"/>
    <w:rsid w:val="00796B48"/>
    <w:rsid w:val="007D6795"/>
    <w:rsid w:val="008069C6"/>
    <w:rsid w:val="00854C56"/>
    <w:rsid w:val="0088158A"/>
    <w:rsid w:val="008948C0"/>
    <w:rsid w:val="00910AFE"/>
    <w:rsid w:val="00966E0F"/>
    <w:rsid w:val="009B4202"/>
    <w:rsid w:val="009B42DF"/>
    <w:rsid w:val="009C0614"/>
    <w:rsid w:val="009E43C4"/>
    <w:rsid w:val="00A24F1C"/>
    <w:rsid w:val="00A93FB5"/>
    <w:rsid w:val="00A95A18"/>
    <w:rsid w:val="00AA129D"/>
    <w:rsid w:val="00B045B0"/>
    <w:rsid w:val="00B126AB"/>
    <w:rsid w:val="00B363BD"/>
    <w:rsid w:val="00B74ECE"/>
    <w:rsid w:val="00B81EC0"/>
    <w:rsid w:val="00BB3958"/>
    <w:rsid w:val="00BB5AFF"/>
    <w:rsid w:val="00BE4411"/>
    <w:rsid w:val="00BE73C1"/>
    <w:rsid w:val="00C07EFD"/>
    <w:rsid w:val="00CA74E3"/>
    <w:rsid w:val="00CB2EE6"/>
    <w:rsid w:val="00CD5AAC"/>
    <w:rsid w:val="00D27179"/>
    <w:rsid w:val="00D62389"/>
    <w:rsid w:val="00D8250B"/>
    <w:rsid w:val="00D958DB"/>
    <w:rsid w:val="00E05308"/>
    <w:rsid w:val="00E066B6"/>
    <w:rsid w:val="00EA3923"/>
    <w:rsid w:val="00EF4CD6"/>
    <w:rsid w:val="00F4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FC4B7"/>
  <w15:chartTrackingRefBased/>
  <w15:docId w15:val="{4D01D0E1-8F59-48A3-ABBD-0A21E2C0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B5AF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7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3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FB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93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FB5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58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0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Oates</dc:creator>
  <cp:keywords/>
  <dc:description/>
  <cp:lastModifiedBy>Jennifer Morgan</cp:lastModifiedBy>
  <cp:revision>2</cp:revision>
  <cp:lastPrinted>2017-07-11T18:17:00Z</cp:lastPrinted>
  <dcterms:created xsi:type="dcterms:W3CDTF">2020-01-29T19:09:00Z</dcterms:created>
  <dcterms:modified xsi:type="dcterms:W3CDTF">2020-01-29T19:09:00Z</dcterms:modified>
</cp:coreProperties>
</file>