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117E08" w14:paraId="2BBCE382" w14:textId="77777777" w:rsidTr="00E66A91">
        <w:tc>
          <w:tcPr>
            <w:tcW w:w="9350" w:type="dxa"/>
          </w:tcPr>
          <w:p w14:paraId="7AEB6AB7" w14:textId="77777777" w:rsidR="00117E08" w:rsidRPr="00763FDC" w:rsidRDefault="00117E08" w:rsidP="00117E08">
            <w:pPr>
              <w:jc w:val="center"/>
              <w:rPr>
                <w:rFonts w:asciiTheme="minorHAnsi" w:hAnsiTheme="minorHAnsi" w:cstheme="minorHAnsi"/>
                <w:b/>
                <w:bCs/>
                <w:sz w:val="28"/>
                <w:szCs w:val="28"/>
              </w:rPr>
            </w:pPr>
            <w:r w:rsidRPr="00763FDC">
              <w:rPr>
                <w:rFonts w:asciiTheme="minorHAnsi" w:hAnsiTheme="minorHAnsi" w:cstheme="minorHAnsi"/>
                <w:b/>
                <w:bCs/>
                <w:sz w:val="28"/>
                <w:szCs w:val="28"/>
              </w:rPr>
              <w:t>United States Bankruptcy Court, Southern District of Alabama</w:t>
            </w:r>
          </w:p>
          <w:p w14:paraId="3469F534" w14:textId="77777777" w:rsidR="00117E08" w:rsidRPr="00763FDC" w:rsidRDefault="00117E08" w:rsidP="00117E08">
            <w:pPr>
              <w:jc w:val="center"/>
              <w:rPr>
                <w:rFonts w:asciiTheme="minorHAnsi" w:hAnsiTheme="minorHAnsi" w:cstheme="minorHAnsi"/>
                <w:b/>
                <w:bCs/>
                <w:sz w:val="28"/>
                <w:szCs w:val="28"/>
              </w:rPr>
            </w:pPr>
            <w:r w:rsidRPr="00763FDC">
              <w:rPr>
                <w:rFonts w:asciiTheme="minorHAnsi" w:hAnsiTheme="minorHAnsi" w:cstheme="minorHAnsi"/>
                <w:b/>
                <w:bCs/>
                <w:sz w:val="28"/>
                <w:szCs w:val="28"/>
              </w:rPr>
              <w:t xml:space="preserve">Fee Schedule </w:t>
            </w:r>
          </w:p>
          <w:p w14:paraId="5FF09625" w14:textId="419780D8" w:rsidR="00117E08" w:rsidRDefault="00117E08" w:rsidP="00117E08">
            <w:pPr>
              <w:jc w:val="center"/>
            </w:pPr>
            <w:r w:rsidRPr="00763FDC">
              <w:rPr>
                <w:rFonts w:asciiTheme="minorHAnsi" w:hAnsiTheme="minorHAnsi" w:cstheme="minorHAnsi"/>
                <w:b/>
                <w:bCs/>
                <w:color w:val="FF0000"/>
                <w:sz w:val="24"/>
                <w:szCs w:val="24"/>
              </w:rPr>
              <w:t>(Changes Effective December 01, 2020 are indicated in red)</w:t>
            </w:r>
            <w:r w:rsidR="00894324">
              <w:rPr>
                <w:rFonts w:asciiTheme="minorHAnsi" w:hAnsiTheme="minorHAnsi" w:cstheme="minorHAnsi"/>
                <w:b/>
                <w:bCs/>
                <w:color w:val="FF0000"/>
                <w:sz w:val="24"/>
                <w:szCs w:val="24"/>
              </w:rPr>
              <w:t xml:space="preserve"> </w:t>
            </w:r>
            <w:r w:rsidR="00894324" w:rsidRPr="00894324">
              <w:rPr>
                <w:rFonts w:asciiTheme="minorHAnsi" w:hAnsiTheme="minorHAnsi" w:cstheme="minorHAnsi"/>
                <w:b/>
                <w:bCs/>
                <w:color w:val="000000" w:themeColor="text1"/>
                <w:sz w:val="24"/>
                <w:szCs w:val="24"/>
              </w:rPr>
              <w:t>Updated 05.26.21</w:t>
            </w:r>
          </w:p>
        </w:tc>
      </w:tr>
      <w:tr w:rsidR="00117E08" w14:paraId="667A6613" w14:textId="77777777" w:rsidTr="00117E08">
        <w:trPr>
          <w:trHeight w:val="620"/>
        </w:trPr>
        <w:tc>
          <w:tcPr>
            <w:tcW w:w="9350" w:type="dxa"/>
          </w:tcPr>
          <w:p w14:paraId="0870B272" w14:textId="77777777" w:rsidR="00117E08" w:rsidRDefault="00117E08"/>
        </w:tc>
      </w:tr>
      <w:tr w:rsidR="00117E08" w14:paraId="1A5D03C1" w14:textId="77777777" w:rsidTr="00117E08">
        <w:trPr>
          <w:trHeight w:val="4499"/>
        </w:trPr>
        <w:tc>
          <w:tcPr>
            <w:tcW w:w="9350" w:type="dxa"/>
          </w:tcPr>
          <w:p w14:paraId="00AADC9E" w14:textId="64F9B956" w:rsidR="00117E08" w:rsidRPr="000F1684" w:rsidRDefault="00AA7AE6" w:rsidP="00117E08">
            <w:pPr>
              <w:jc w:val="center"/>
              <w:rPr>
                <w:b/>
                <w:bCs/>
                <w:sz w:val="24"/>
                <w:szCs w:val="24"/>
              </w:rPr>
            </w:pPr>
            <w:r>
              <w:rPr>
                <w:b/>
                <w:bCs/>
                <w:sz w:val="24"/>
                <w:szCs w:val="24"/>
              </w:rPr>
              <w:t>PETITION FILING FEES</w:t>
            </w:r>
            <w:r w:rsidR="00117E08" w:rsidRPr="000F1684">
              <w:rPr>
                <w:b/>
                <w:bCs/>
                <w:sz w:val="24"/>
                <w:szCs w:val="24"/>
              </w:rPr>
              <w:t>:</w:t>
            </w:r>
          </w:p>
          <w:tbl>
            <w:tblPr>
              <w:tblStyle w:val="TableGrid"/>
              <w:tblpPr w:leftFromText="180" w:rightFromText="180" w:vertAnchor="text" w:horzAnchor="margin" w:tblpY="626"/>
              <w:tblOverlap w:val="never"/>
              <w:tblW w:w="9535" w:type="dxa"/>
              <w:tblLook w:val="04A0" w:firstRow="1" w:lastRow="0" w:firstColumn="1" w:lastColumn="0" w:noHBand="0" w:noVBand="1"/>
            </w:tblPr>
            <w:tblGrid>
              <w:gridCol w:w="1223"/>
              <w:gridCol w:w="6782"/>
              <w:gridCol w:w="1530"/>
            </w:tblGrid>
            <w:tr w:rsidR="00117E08" w14:paraId="4978DD4B" w14:textId="77777777" w:rsidTr="0061778A">
              <w:tc>
                <w:tcPr>
                  <w:tcW w:w="1223" w:type="dxa"/>
                </w:tcPr>
                <w:p w14:paraId="35DE5A96" w14:textId="77777777" w:rsidR="00117E08" w:rsidRDefault="00117E08" w:rsidP="00117E08">
                  <w:r>
                    <w:t>Chapter 7</w:t>
                  </w:r>
                </w:p>
              </w:tc>
              <w:tc>
                <w:tcPr>
                  <w:tcW w:w="6782" w:type="dxa"/>
                </w:tcPr>
                <w:p w14:paraId="2E460762" w14:textId="77777777" w:rsidR="00117E08" w:rsidRDefault="00117E08" w:rsidP="00117E08">
                  <w:r w:rsidRPr="003232F3">
                    <w:t xml:space="preserve"> $245.00 + $ </w:t>
                  </w:r>
                  <w:r w:rsidRPr="003232F3">
                    <w:rPr>
                      <w:b/>
                      <w:bCs/>
                      <w:color w:val="FF0000"/>
                    </w:rPr>
                    <w:t>78.00</w:t>
                  </w:r>
                  <w:r w:rsidRPr="003232F3">
                    <w:rPr>
                      <w:color w:val="FF0000"/>
                    </w:rPr>
                    <w:t xml:space="preserve"> </w:t>
                  </w:r>
                  <w:r w:rsidRPr="003232F3">
                    <w:t>(schedule item 8, administrative fee) + $15.00 (schedule item 9, trustee fee)</w:t>
                  </w:r>
                </w:p>
              </w:tc>
              <w:tc>
                <w:tcPr>
                  <w:tcW w:w="1530" w:type="dxa"/>
                </w:tcPr>
                <w:p w14:paraId="4F960634" w14:textId="77777777" w:rsidR="00117E08" w:rsidRPr="003232F3" w:rsidRDefault="00117E08" w:rsidP="00117E08">
                  <w:pPr>
                    <w:rPr>
                      <w:b/>
                      <w:bCs/>
                      <w:color w:val="FF0000"/>
                    </w:rPr>
                  </w:pPr>
                  <w:r w:rsidRPr="00ED2BED">
                    <w:t>$</w:t>
                  </w:r>
                  <w:r w:rsidRPr="003232F3">
                    <w:rPr>
                      <w:b/>
                      <w:bCs/>
                    </w:rPr>
                    <w:t xml:space="preserve">     </w:t>
                  </w:r>
                  <w:r w:rsidRPr="003232F3">
                    <w:rPr>
                      <w:b/>
                      <w:bCs/>
                      <w:color w:val="FF0000"/>
                    </w:rPr>
                    <w:t>338.00</w:t>
                  </w:r>
                </w:p>
              </w:tc>
            </w:tr>
            <w:tr w:rsidR="00117E08" w14:paraId="1C383566" w14:textId="77777777" w:rsidTr="0061778A">
              <w:trPr>
                <w:trHeight w:val="557"/>
              </w:trPr>
              <w:tc>
                <w:tcPr>
                  <w:tcW w:w="1223" w:type="dxa"/>
                </w:tcPr>
                <w:p w14:paraId="3CCE6F5F" w14:textId="77777777" w:rsidR="00117E08" w:rsidRDefault="00117E08" w:rsidP="00117E08">
                  <w:r>
                    <w:t>Chapter 9</w:t>
                  </w:r>
                </w:p>
              </w:tc>
              <w:tc>
                <w:tcPr>
                  <w:tcW w:w="6782" w:type="dxa"/>
                </w:tcPr>
                <w:p w14:paraId="56936348" w14:textId="77777777" w:rsidR="00117E08" w:rsidRDefault="00117E08" w:rsidP="00117E08">
                  <w:r w:rsidRPr="003232F3">
                    <w:t>$1,167.00 + $</w:t>
                  </w:r>
                  <w:r w:rsidRPr="003232F3">
                    <w:rPr>
                      <w:b/>
                      <w:bCs/>
                      <w:color w:val="FF0000"/>
                    </w:rPr>
                    <w:t>571.00</w:t>
                  </w:r>
                  <w:r w:rsidRPr="003232F3">
                    <w:rPr>
                      <w:color w:val="FF0000"/>
                    </w:rPr>
                    <w:t xml:space="preserve"> </w:t>
                  </w:r>
                  <w:r w:rsidRPr="003232F3">
                    <w:t>(schedule item 8, administrative fee)</w:t>
                  </w:r>
                </w:p>
              </w:tc>
              <w:tc>
                <w:tcPr>
                  <w:tcW w:w="1530" w:type="dxa"/>
                </w:tcPr>
                <w:p w14:paraId="6F549DD7" w14:textId="77777777" w:rsidR="00117E08" w:rsidRPr="003232F3" w:rsidRDefault="00117E08" w:rsidP="00117E08">
                  <w:pPr>
                    <w:rPr>
                      <w:b/>
                      <w:bCs/>
                    </w:rPr>
                  </w:pPr>
                  <w:r w:rsidRPr="00ED2BED">
                    <w:t xml:space="preserve">$ </w:t>
                  </w:r>
                  <w:r w:rsidRPr="003232F3">
                    <w:rPr>
                      <w:b/>
                      <w:bCs/>
                    </w:rPr>
                    <w:t xml:space="preserve">  </w:t>
                  </w:r>
                  <w:r w:rsidRPr="003232F3">
                    <w:rPr>
                      <w:b/>
                      <w:bCs/>
                      <w:color w:val="FF0000"/>
                    </w:rPr>
                    <w:t>1,738.00</w:t>
                  </w:r>
                </w:p>
              </w:tc>
            </w:tr>
            <w:tr w:rsidR="00117E08" w14:paraId="6802A585" w14:textId="77777777" w:rsidTr="0061778A">
              <w:trPr>
                <w:trHeight w:val="467"/>
              </w:trPr>
              <w:tc>
                <w:tcPr>
                  <w:tcW w:w="1223" w:type="dxa"/>
                </w:tcPr>
                <w:p w14:paraId="336539EF" w14:textId="77777777" w:rsidR="00117E08" w:rsidRDefault="00117E08" w:rsidP="00117E08">
                  <w:r>
                    <w:t>Chapter 11</w:t>
                  </w:r>
                </w:p>
              </w:tc>
              <w:tc>
                <w:tcPr>
                  <w:tcW w:w="6782" w:type="dxa"/>
                </w:tcPr>
                <w:p w14:paraId="4D6C6249" w14:textId="77777777" w:rsidR="00117E08" w:rsidRDefault="00117E08" w:rsidP="00117E08">
                  <w:r w:rsidRPr="003232F3">
                    <w:t>$1,167.00 + $</w:t>
                  </w:r>
                  <w:r w:rsidRPr="003232F3">
                    <w:rPr>
                      <w:b/>
                      <w:bCs/>
                      <w:color w:val="FF0000"/>
                    </w:rPr>
                    <w:t>571.00</w:t>
                  </w:r>
                  <w:r w:rsidRPr="003232F3">
                    <w:rPr>
                      <w:color w:val="FF0000"/>
                    </w:rPr>
                    <w:t xml:space="preserve"> </w:t>
                  </w:r>
                  <w:r w:rsidRPr="003232F3">
                    <w:t xml:space="preserve">(schedule item 8, administrative fee) </w:t>
                  </w:r>
                  <w:r w:rsidRPr="003232F3">
                    <w:rPr>
                      <w:b/>
                      <w:bCs/>
                    </w:rPr>
                    <w:t>non-railroad</w:t>
                  </w:r>
                </w:p>
              </w:tc>
              <w:tc>
                <w:tcPr>
                  <w:tcW w:w="1530" w:type="dxa"/>
                </w:tcPr>
                <w:p w14:paraId="520369E7" w14:textId="77777777" w:rsidR="00117E08" w:rsidRPr="003232F3" w:rsidRDefault="00117E08" w:rsidP="00117E08">
                  <w:pPr>
                    <w:rPr>
                      <w:b/>
                      <w:bCs/>
                    </w:rPr>
                  </w:pPr>
                  <w:r w:rsidRPr="00ED2BED">
                    <w:t xml:space="preserve">$ </w:t>
                  </w:r>
                  <w:r w:rsidRPr="003232F3">
                    <w:rPr>
                      <w:b/>
                      <w:bCs/>
                    </w:rPr>
                    <w:t xml:space="preserve">  </w:t>
                  </w:r>
                  <w:r w:rsidRPr="003232F3">
                    <w:rPr>
                      <w:b/>
                      <w:bCs/>
                      <w:color w:val="FF0000"/>
                    </w:rPr>
                    <w:t>1,738.00</w:t>
                  </w:r>
                </w:p>
              </w:tc>
            </w:tr>
            <w:tr w:rsidR="00117E08" w14:paraId="484AC541" w14:textId="77777777" w:rsidTr="0061778A">
              <w:trPr>
                <w:trHeight w:val="665"/>
              </w:trPr>
              <w:tc>
                <w:tcPr>
                  <w:tcW w:w="1223" w:type="dxa"/>
                </w:tcPr>
                <w:p w14:paraId="4894E104" w14:textId="77777777" w:rsidR="00117E08" w:rsidRDefault="00117E08" w:rsidP="00117E08">
                  <w:r>
                    <w:t>Chapter 11</w:t>
                  </w:r>
                </w:p>
              </w:tc>
              <w:tc>
                <w:tcPr>
                  <w:tcW w:w="6782" w:type="dxa"/>
                </w:tcPr>
                <w:p w14:paraId="12894068" w14:textId="77777777" w:rsidR="00117E08" w:rsidRDefault="00117E08" w:rsidP="00117E08">
                  <w:r w:rsidRPr="003232F3">
                    <w:t>$1,000.00 + $</w:t>
                  </w:r>
                  <w:r w:rsidRPr="003232F3">
                    <w:rPr>
                      <w:b/>
                      <w:bCs/>
                      <w:color w:val="FF0000"/>
                    </w:rPr>
                    <w:t>571.00</w:t>
                  </w:r>
                  <w:r w:rsidRPr="003232F3">
                    <w:rPr>
                      <w:color w:val="FF0000"/>
                    </w:rPr>
                    <w:t xml:space="preserve"> </w:t>
                  </w:r>
                  <w:r w:rsidRPr="003232F3">
                    <w:t xml:space="preserve">(schedule item 8, administrative fee) </w:t>
                  </w:r>
                  <w:r w:rsidRPr="003232F3">
                    <w:rPr>
                      <w:b/>
                      <w:bCs/>
                    </w:rPr>
                    <w:t>railroad</w:t>
                  </w:r>
                </w:p>
              </w:tc>
              <w:tc>
                <w:tcPr>
                  <w:tcW w:w="1530" w:type="dxa"/>
                </w:tcPr>
                <w:p w14:paraId="3678831D" w14:textId="77777777" w:rsidR="00117E08" w:rsidRPr="003232F3" w:rsidRDefault="00117E08" w:rsidP="00117E08">
                  <w:pPr>
                    <w:rPr>
                      <w:b/>
                      <w:bCs/>
                      <w:color w:val="FF0000"/>
                    </w:rPr>
                  </w:pPr>
                  <w:r w:rsidRPr="00ED2BED">
                    <w:t>$</w:t>
                  </w:r>
                  <w:r w:rsidRPr="003232F3">
                    <w:rPr>
                      <w:b/>
                      <w:bCs/>
                    </w:rPr>
                    <w:t xml:space="preserve">   </w:t>
                  </w:r>
                  <w:r w:rsidRPr="003232F3">
                    <w:rPr>
                      <w:b/>
                      <w:bCs/>
                      <w:color w:val="FF0000"/>
                    </w:rPr>
                    <w:t>1,571.00</w:t>
                  </w:r>
                </w:p>
              </w:tc>
            </w:tr>
            <w:tr w:rsidR="00117E08" w14:paraId="2BDFD085" w14:textId="77777777" w:rsidTr="0061778A">
              <w:trPr>
                <w:trHeight w:val="755"/>
              </w:trPr>
              <w:tc>
                <w:tcPr>
                  <w:tcW w:w="1223" w:type="dxa"/>
                </w:tcPr>
                <w:p w14:paraId="777E20A8" w14:textId="77777777" w:rsidR="00117E08" w:rsidRDefault="00117E08" w:rsidP="00117E08">
                  <w:r>
                    <w:t>Chapter 12</w:t>
                  </w:r>
                </w:p>
              </w:tc>
              <w:tc>
                <w:tcPr>
                  <w:tcW w:w="6782" w:type="dxa"/>
                </w:tcPr>
                <w:p w14:paraId="3CB7C943" w14:textId="77777777" w:rsidR="00117E08" w:rsidRDefault="00117E08" w:rsidP="00117E08">
                  <w:r w:rsidRPr="003232F3">
                    <w:t xml:space="preserve">$200.00 + $ </w:t>
                  </w:r>
                  <w:r w:rsidRPr="003232F3">
                    <w:rPr>
                      <w:b/>
                      <w:bCs/>
                      <w:color w:val="FF0000"/>
                    </w:rPr>
                    <w:t>78.00</w:t>
                  </w:r>
                  <w:r w:rsidRPr="003232F3">
                    <w:rPr>
                      <w:color w:val="FF0000"/>
                    </w:rPr>
                    <w:t xml:space="preserve"> </w:t>
                  </w:r>
                  <w:r w:rsidRPr="003232F3">
                    <w:t>(schedule item 8, administrative fee)</w:t>
                  </w:r>
                </w:p>
              </w:tc>
              <w:tc>
                <w:tcPr>
                  <w:tcW w:w="1530" w:type="dxa"/>
                </w:tcPr>
                <w:p w14:paraId="71B0EF78" w14:textId="77777777" w:rsidR="00117E08" w:rsidRPr="003232F3" w:rsidRDefault="00117E08" w:rsidP="00117E08">
                  <w:pPr>
                    <w:rPr>
                      <w:b/>
                      <w:bCs/>
                      <w:color w:val="FF0000"/>
                    </w:rPr>
                  </w:pPr>
                  <w:r w:rsidRPr="00ED2BED">
                    <w:t>$</w:t>
                  </w:r>
                  <w:r w:rsidRPr="003232F3">
                    <w:rPr>
                      <w:b/>
                      <w:bCs/>
                    </w:rPr>
                    <w:t xml:space="preserve">      </w:t>
                  </w:r>
                  <w:r w:rsidRPr="003232F3">
                    <w:rPr>
                      <w:b/>
                      <w:bCs/>
                      <w:color w:val="FF0000"/>
                    </w:rPr>
                    <w:t>278.00</w:t>
                  </w:r>
                </w:p>
              </w:tc>
            </w:tr>
            <w:tr w:rsidR="00117E08" w14:paraId="7CCC3122" w14:textId="77777777" w:rsidTr="0061778A">
              <w:trPr>
                <w:trHeight w:val="575"/>
              </w:trPr>
              <w:tc>
                <w:tcPr>
                  <w:tcW w:w="1223" w:type="dxa"/>
                </w:tcPr>
                <w:p w14:paraId="444F56F5" w14:textId="77777777" w:rsidR="00117E08" w:rsidRDefault="00117E08" w:rsidP="00117E08">
                  <w:r>
                    <w:t>Chapter 13</w:t>
                  </w:r>
                </w:p>
              </w:tc>
              <w:tc>
                <w:tcPr>
                  <w:tcW w:w="6782" w:type="dxa"/>
                </w:tcPr>
                <w:p w14:paraId="32C7CA46" w14:textId="77777777" w:rsidR="00117E08" w:rsidRDefault="00117E08" w:rsidP="00117E08">
                  <w:r w:rsidRPr="003232F3">
                    <w:t xml:space="preserve">$235.00 + $   </w:t>
                  </w:r>
                  <w:r w:rsidRPr="003232F3">
                    <w:rPr>
                      <w:b/>
                      <w:bCs/>
                      <w:color w:val="FF0000"/>
                    </w:rPr>
                    <w:t>78.00</w:t>
                  </w:r>
                  <w:r w:rsidRPr="003232F3">
                    <w:rPr>
                      <w:color w:val="FF0000"/>
                    </w:rPr>
                    <w:t xml:space="preserve"> </w:t>
                  </w:r>
                  <w:r w:rsidRPr="003232F3">
                    <w:t>(schedule item 8, administrative fee)</w:t>
                  </w:r>
                </w:p>
              </w:tc>
              <w:tc>
                <w:tcPr>
                  <w:tcW w:w="1530" w:type="dxa"/>
                </w:tcPr>
                <w:p w14:paraId="35A7AE08" w14:textId="77777777" w:rsidR="00117E08" w:rsidRPr="003232F3" w:rsidRDefault="00117E08" w:rsidP="00117E08">
                  <w:pPr>
                    <w:rPr>
                      <w:b/>
                      <w:bCs/>
                      <w:color w:val="FF0000"/>
                    </w:rPr>
                  </w:pPr>
                  <w:r w:rsidRPr="00ED2BED">
                    <w:t>$</w:t>
                  </w:r>
                  <w:r w:rsidRPr="003232F3">
                    <w:rPr>
                      <w:b/>
                      <w:bCs/>
                    </w:rPr>
                    <w:t xml:space="preserve">      </w:t>
                  </w:r>
                  <w:r w:rsidRPr="003232F3">
                    <w:rPr>
                      <w:b/>
                      <w:bCs/>
                      <w:color w:val="FF0000"/>
                    </w:rPr>
                    <w:t>313.00</w:t>
                  </w:r>
                </w:p>
              </w:tc>
            </w:tr>
            <w:tr w:rsidR="00117E08" w14:paraId="29F25BF6" w14:textId="77777777" w:rsidTr="0061778A">
              <w:trPr>
                <w:trHeight w:val="683"/>
              </w:trPr>
              <w:tc>
                <w:tcPr>
                  <w:tcW w:w="1223" w:type="dxa"/>
                </w:tcPr>
                <w:p w14:paraId="4085E973" w14:textId="77777777" w:rsidR="00117E08" w:rsidRDefault="00117E08" w:rsidP="00117E08">
                  <w:r>
                    <w:t xml:space="preserve">Chapter 15 </w:t>
                  </w:r>
                </w:p>
              </w:tc>
              <w:tc>
                <w:tcPr>
                  <w:tcW w:w="6782" w:type="dxa"/>
                </w:tcPr>
                <w:p w14:paraId="6C59C39B" w14:textId="77777777" w:rsidR="00117E08" w:rsidRDefault="00117E08" w:rsidP="00117E08">
                  <w:r w:rsidRPr="003232F3">
                    <w:t>$1,167.00 (schedule item 15) + $</w:t>
                  </w:r>
                  <w:r w:rsidRPr="003232F3">
                    <w:rPr>
                      <w:b/>
                      <w:bCs/>
                      <w:color w:val="FF0000"/>
                    </w:rPr>
                    <w:t>571.00</w:t>
                  </w:r>
                  <w:r w:rsidRPr="003232F3">
                    <w:rPr>
                      <w:color w:val="FF0000"/>
                    </w:rPr>
                    <w:t xml:space="preserve"> </w:t>
                  </w:r>
                  <w:r w:rsidRPr="003232F3">
                    <w:t>(schedule item 8, administrative fee)</w:t>
                  </w:r>
                </w:p>
              </w:tc>
              <w:tc>
                <w:tcPr>
                  <w:tcW w:w="1530" w:type="dxa"/>
                </w:tcPr>
                <w:p w14:paraId="4AB2018D" w14:textId="77777777" w:rsidR="00117E08" w:rsidRPr="003232F3" w:rsidRDefault="00117E08" w:rsidP="00117E08">
                  <w:pPr>
                    <w:rPr>
                      <w:b/>
                      <w:bCs/>
                      <w:color w:val="FF0000"/>
                    </w:rPr>
                  </w:pPr>
                  <w:r w:rsidRPr="00ED2BED">
                    <w:t>$</w:t>
                  </w:r>
                  <w:r w:rsidRPr="003232F3">
                    <w:rPr>
                      <w:b/>
                      <w:bCs/>
                    </w:rPr>
                    <w:t xml:space="preserve"> </w:t>
                  </w:r>
                  <w:r w:rsidRPr="003232F3">
                    <w:rPr>
                      <w:b/>
                      <w:bCs/>
                      <w:color w:val="FF0000"/>
                    </w:rPr>
                    <w:t xml:space="preserve">  1,738.00</w:t>
                  </w:r>
                </w:p>
              </w:tc>
            </w:tr>
          </w:tbl>
          <w:p w14:paraId="51BEA8C2" w14:textId="77777777" w:rsidR="00117E08" w:rsidRPr="00117E08" w:rsidRDefault="00117E08" w:rsidP="00117E08">
            <w:pPr>
              <w:tabs>
                <w:tab w:val="left" w:pos="1344"/>
              </w:tabs>
            </w:pPr>
            <w:r w:rsidRPr="000F1684">
              <w:rPr>
                <w:sz w:val="20"/>
                <w:szCs w:val="20"/>
              </w:rPr>
              <w:t>Filing fees 28 U.S.C. ' 1930(a) + additional fees from Bankruptcy Court Miscellaneous Fee Schedule (schedule item is in parentheses) per 28 U.S.C. ' 1930(b)</w:t>
            </w:r>
          </w:p>
        </w:tc>
      </w:tr>
      <w:tr w:rsidR="00117E08" w14:paraId="3625AF40" w14:textId="77777777" w:rsidTr="00117E08">
        <w:trPr>
          <w:trHeight w:val="1358"/>
        </w:trPr>
        <w:tc>
          <w:tcPr>
            <w:tcW w:w="9350" w:type="dxa"/>
          </w:tcPr>
          <w:tbl>
            <w:tblPr>
              <w:tblStyle w:val="TableGrid"/>
              <w:tblW w:w="9819" w:type="dxa"/>
              <w:tblLook w:val="04A0" w:firstRow="1" w:lastRow="0" w:firstColumn="1" w:lastColumn="0" w:noHBand="0" w:noVBand="1"/>
            </w:tblPr>
            <w:tblGrid>
              <w:gridCol w:w="7889"/>
              <w:gridCol w:w="1930"/>
            </w:tblGrid>
            <w:tr w:rsidR="00117E08" w:rsidRPr="00C272CD" w14:paraId="12F4F0A1" w14:textId="77777777" w:rsidTr="00117E08">
              <w:trPr>
                <w:trHeight w:val="1153"/>
              </w:trPr>
              <w:tc>
                <w:tcPr>
                  <w:tcW w:w="7889" w:type="dxa"/>
                </w:tcPr>
                <w:p w14:paraId="7D65BE74" w14:textId="602E4A3B" w:rsidR="00117E08" w:rsidRPr="000F1684" w:rsidRDefault="00AA7AE6" w:rsidP="00117E08">
                  <w:pPr>
                    <w:jc w:val="center"/>
                    <w:rPr>
                      <w:b/>
                      <w:bCs/>
                      <w:sz w:val="24"/>
                      <w:szCs w:val="24"/>
                    </w:rPr>
                  </w:pPr>
                  <w:r>
                    <w:rPr>
                      <w:b/>
                      <w:bCs/>
                      <w:sz w:val="24"/>
                      <w:szCs w:val="24"/>
                    </w:rPr>
                    <w:t>ADVERSARY PROCEEDING FEES</w:t>
                  </w:r>
                  <w:r w:rsidR="00117E08" w:rsidRPr="000F1684">
                    <w:rPr>
                      <w:b/>
                      <w:bCs/>
                      <w:sz w:val="24"/>
                      <w:szCs w:val="24"/>
                    </w:rPr>
                    <w:t>:</w:t>
                  </w:r>
                </w:p>
                <w:p w14:paraId="434862F3" w14:textId="77777777" w:rsidR="00117E08" w:rsidRDefault="00117E08" w:rsidP="00117E08">
                  <w:r>
                    <w:t xml:space="preserve">A fee is </w:t>
                  </w:r>
                  <w:r w:rsidRPr="00C272CD">
                    <w:t xml:space="preserve">not due if plaintiff is the </w:t>
                  </w:r>
                  <w:r w:rsidRPr="00C272CD">
                    <w:rPr>
                      <w:i/>
                      <w:iCs/>
                    </w:rPr>
                    <w:t>debtor or a child support creditor</w:t>
                  </w:r>
                  <w:r w:rsidRPr="00C272CD">
                    <w:t xml:space="preserve"> who has filed Form B281 in the bankruptcy case prior to or simultaneous with filing the adversary complaint. When plaintiff is the trustee or debtor in possession, the filing fee should be paid by the estate, if there is an estate. 28 U.S.C. ' 1930(b) Schedule item 6</w:t>
                  </w:r>
                </w:p>
              </w:tc>
              <w:tc>
                <w:tcPr>
                  <w:tcW w:w="1930" w:type="dxa"/>
                </w:tcPr>
                <w:p w14:paraId="4B08D307" w14:textId="77777777" w:rsidR="00117E08" w:rsidRPr="00C272CD" w:rsidRDefault="00117E08" w:rsidP="00117E08">
                  <w:pPr>
                    <w:jc w:val="right"/>
                  </w:pPr>
                </w:p>
                <w:p w14:paraId="2C9489B6" w14:textId="77777777" w:rsidR="00117E08" w:rsidRPr="00C272CD" w:rsidRDefault="00117E08" w:rsidP="00117E08">
                  <w:pPr>
                    <w:jc w:val="right"/>
                  </w:pPr>
                </w:p>
                <w:p w14:paraId="5973E09C" w14:textId="77777777" w:rsidR="00117E08" w:rsidRPr="00C272CD" w:rsidRDefault="00117E08" w:rsidP="00117E08">
                  <w:pPr>
                    <w:jc w:val="right"/>
                  </w:pPr>
                </w:p>
                <w:p w14:paraId="4D7CA42D" w14:textId="77777777" w:rsidR="00117E08" w:rsidRPr="00C272CD" w:rsidRDefault="00117E08" w:rsidP="00117E08">
                  <w:pPr>
                    <w:jc w:val="center"/>
                  </w:pPr>
                </w:p>
                <w:p w14:paraId="41B33494" w14:textId="77777777" w:rsidR="00117E08" w:rsidRPr="00C272CD" w:rsidRDefault="00117E08" w:rsidP="00117E08">
                  <w:r w:rsidRPr="00C272CD">
                    <w:t xml:space="preserve">$    </w:t>
                  </w:r>
                  <w:r>
                    <w:t xml:space="preserve">   350.00</w:t>
                  </w:r>
                </w:p>
              </w:tc>
            </w:tr>
          </w:tbl>
          <w:p w14:paraId="59C00250" w14:textId="77777777" w:rsidR="00117E08" w:rsidRDefault="00117E08"/>
        </w:tc>
      </w:tr>
      <w:tr w:rsidR="00117E08" w14:paraId="78C05F61" w14:textId="77777777" w:rsidTr="00117E08">
        <w:trPr>
          <w:trHeight w:val="1529"/>
        </w:trPr>
        <w:tc>
          <w:tcPr>
            <w:tcW w:w="9350" w:type="dxa"/>
          </w:tcPr>
          <w:tbl>
            <w:tblPr>
              <w:tblStyle w:val="TableGrid"/>
              <w:tblW w:w="9819" w:type="dxa"/>
              <w:tblLook w:val="04A0" w:firstRow="1" w:lastRow="0" w:firstColumn="1" w:lastColumn="0" w:noHBand="0" w:noVBand="1"/>
            </w:tblPr>
            <w:tblGrid>
              <w:gridCol w:w="7889"/>
              <w:gridCol w:w="1930"/>
            </w:tblGrid>
            <w:tr w:rsidR="00117E08" w14:paraId="7D66BA02" w14:textId="77777777" w:rsidTr="00117E08">
              <w:trPr>
                <w:trHeight w:val="1430"/>
              </w:trPr>
              <w:tc>
                <w:tcPr>
                  <w:tcW w:w="7889" w:type="dxa"/>
                </w:tcPr>
                <w:p w14:paraId="5EC0EB36" w14:textId="42EC7812" w:rsidR="00117E08" w:rsidRPr="007A5492" w:rsidRDefault="00AA7AE6" w:rsidP="00117E08">
                  <w:pPr>
                    <w:jc w:val="center"/>
                    <w:rPr>
                      <w:b/>
                      <w:bCs/>
                      <w:sz w:val="24"/>
                      <w:szCs w:val="24"/>
                    </w:rPr>
                  </w:pPr>
                  <w:r>
                    <w:rPr>
                      <w:b/>
                      <w:bCs/>
                      <w:sz w:val="24"/>
                      <w:szCs w:val="24"/>
                    </w:rPr>
                    <w:t>AMENDMENT TO SCHEDULES, LIST OF CREDITORS:</w:t>
                  </w:r>
                </w:p>
                <w:p w14:paraId="2A0C62F7" w14:textId="77777777" w:rsidR="00117E08" w:rsidRDefault="00117E08" w:rsidP="00117E08">
                  <w:r w:rsidRPr="000F1684">
                    <w:t>(including the mailing list) to add/delete creditor or modify the amount or classification of debt.</w:t>
                  </w:r>
                  <w:r>
                    <w:t xml:space="preserve">  A f</w:t>
                  </w:r>
                  <w:r w:rsidRPr="00C272CD">
                    <w:t>ee is due per amendment document, not per item</w:t>
                  </w:r>
                  <w:r>
                    <w:t xml:space="preserve"> amended</w:t>
                  </w:r>
                  <w:r w:rsidRPr="00C272CD">
                    <w:t>. No fee is due if the amendment is to change the address of a creditor or an attorney for a creditor listed on the schedules or to add the name and address of an attorney for a creditor listed on the schedules. 28 U.S.C. ' 1930(b) Schedule item 4</w:t>
                  </w:r>
                </w:p>
              </w:tc>
              <w:tc>
                <w:tcPr>
                  <w:tcW w:w="1930" w:type="dxa"/>
                </w:tcPr>
                <w:p w14:paraId="383D6A3C" w14:textId="77777777" w:rsidR="00117E08" w:rsidRDefault="00117E08" w:rsidP="00117E08"/>
                <w:p w14:paraId="272144BC" w14:textId="77777777" w:rsidR="00117E08" w:rsidRDefault="00117E08" w:rsidP="00117E08"/>
                <w:p w14:paraId="425697F8" w14:textId="77777777" w:rsidR="00117E08" w:rsidRDefault="00117E08" w:rsidP="00117E08"/>
                <w:p w14:paraId="0F10DD5D" w14:textId="77777777" w:rsidR="00117E08" w:rsidRDefault="00117E08" w:rsidP="00117E08"/>
                <w:p w14:paraId="1508EB37" w14:textId="77777777" w:rsidR="00117E08" w:rsidRDefault="00117E08" w:rsidP="00117E08"/>
                <w:p w14:paraId="123459D3" w14:textId="77777777" w:rsidR="00117E08" w:rsidRDefault="00117E08" w:rsidP="00117E08">
                  <w:r w:rsidRPr="00ED2BED">
                    <w:t>$</w:t>
                  </w:r>
                  <w:r w:rsidRPr="007A5492">
                    <w:rPr>
                      <w:b/>
                      <w:bCs/>
                    </w:rPr>
                    <w:t xml:space="preserve"> </w:t>
                  </w:r>
                  <w:r>
                    <w:t xml:space="preserve">          </w:t>
                  </w:r>
                  <w:r w:rsidRPr="007A5492">
                    <w:rPr>
                      <w:b/>
                      <w:bCs/>
                      <w:color w:val="FF0000"/>
                    </w:rPr>
                    <w:t>32.00</w:t>
                  </w:r>
                </w:p>
              </w:tc>
            </w:tr>
          </w:tbl>
          <w:p w14:paraId="68FACE11" w14:textId="77777777" w:rsidR="00117E08" w:rsidRDefault="00117E08"/>
        </w:tc>
      </w:tr>
      <w:tr w:rsidR="00117E08" w14:paraId="0C26EED9" w14:textId="77777777" w:rsidTr="007C1CAF">
        <w:tc>
          <w:tcPr>
            <w:tcW w:w="9350" w:type="dxa"/>
          </w:tcPr>
          <w:p w14:paraId="17EC9371" w14:textId="77777777" w:rsidR="00C8280C" w:rsidRDefault="00C8280C"/>
          <w:tbl>
            <w:tblPr>
              <w:tblStyle w:val="TableGrid"/>
              <w:tblpPr w:leftFromText="180" w:rightFromText="180" w:vertAnchor="text" w:horzAnchor="margin" w:tblpY="275"/>
              <w:tblOverlap w:val="never"/>
              <w:tblW w:w="9805" w:type="dxa"/>
              <w:tblLook w:val="04A0" w:firstRow="1" w:lastRow="0" w:firstColumn="1" w:lastColumn="0" w:noHBand="0" w:noVBand="1"/>
            </w:tblPr>
            <w:tblGrid>
              <w:gridCol w:w="2644"/>
              <w:gridCol w:w="5504"/>
              <w:gridCol w:w="1657"/>
            </w:tblGrid>
            <w:tr w:rsidR="00117E08" w14:paraId="3DE1DC8F" w14:textId="77777777" w:rsidTr="0061778A">
              <w:trPr>
                <w:trHeight w:val="440"/>
              </w:trPr>
              <w:tc>
                <w:tcPr>
                  <w:tcW w:w="9805" w:type="dxa"/>
                  <w:gridSpan w:val="3"/>
                </w:tcPr>
                <w:p w14:paraId="0717FA16" w14:textId="69E10661" w:rsidR="00117E08" w:rsidRDefault="00AA7AE6" w:rsidP="00FA79DE">
                  <w:pPr>
                    <w:jc w:val="center"/>
                  </w:pPr>
                  <w:r>
                    <w:rPr>
                      <w:b/>
                      <w:bCs/>
                      <w:sz w:val="24"/>
                      <w:szCs w:val="24"/>
                    </w:rPr>
                    <w:t>APPEAL FEES</w:t>
                  </w:r>
                  <w:r w:rsidR="00117E08">
                    <w:rPr>
                      <w:b/>
                      <w:bCs/>
                      <w:sz w:val="24"/>
                      <w:szCs w:val="24"/>
                    </w:rPr>
                    <w:t>:</w:t>
                  </w:r>
                </w:p>
              </w:tc>
            </w:tr>
            <w:tr w:rsidR="00117E08" w14:paraId="4C6913D3" w14:textId="77777777" w:rsidTr="0061778A">
              <w:trPr>
                <w:trHeight w:val="800"/>
              </w:trPr>
              <w:tc>
                <w:tcPr>
                  <w:tcW w:w="2644" w:type="dxa"/>
                </w:tcPr>
                <w:p w14:paraId="1CD72721" w14:textId="77777777" w:rsidR="00117E08" w:rsidRDefault="00117E08" w:rsidP="00117E08">
                  <w:r w:rsidRPr="001271A5">
                    <w:t>Appeal - notice of appeal</w:t>
                  </w:r>
                </w:p>
              </w:tc>
              <w:tc>
                <w:tcPr>
                  <w:tcW w:w="5504" w:type="dxa"/>
                </w:tcPr>
                <w:p w14:paraId="0504D3EA" w14:textId="77777777" w:rsidR="00117E08" w:rsidRDefault="00117E08" w:rsidP="00117E08">
                  <w:r w:rsidRPr="001271A5">
                    <w:t xml:space="preserve"> ($5) 28 U.S.C. ' 1930(c) and filing of an appeal or cross appeal from a final judgment ($293). 28 U.S.C. ' 1930(b)</w:t>
                  </w:r>
                  <w:r>
                    <w:t xml:space="preserve"> </w:t>
                  </w:r>
                  <w:r w:rsidRPr="001271A5">
                    <w:t>Schedule item 14</w:t>
                  </w:r>
                </w:p>
              </w:tc>
              <w:tc>
                <w:tcPr>
                  <w:tcW w:w="1657" w:type="dxa"/>
                </w:tcPr>
                <w:p w14:paraId="254270F5" w14:textId="77777777" w:rsidR="00117E08" w:rsidRDefault="00117E08" w:rsidP="00117E08"/>
                <w:p w14:paraId="00F41C48" w14:textId="77777777" w:rsidR="00117E08" w:rsidRDefault="00117E08" w:rsidP="00117E08"/>
                <w:p w14:paraId="2FEDAF41" w14:textId="77777777" w:rsidR="00117E08" w:rsidRDefault="00117E08" w:rsidP="00117E08">
                  <w:r>
                    <w:t>$    298.00</w:t>
                  </w:r>
                </w:p>
              </w:tc>
            </w:tr>
            <w:tr w:rsidR="00117E08" w14:paraId="4CF911DD" w14:textId="77777777" w:rsidTr="0061778A">
              <w:trPr>
                <w:trHeight w:val="893"/>
              </w:trPr>
              <w:tc>
                <w:tcPr>
                  <w:tcW w:w="2644" w:type="dxa"/>
                </w:tcPr>
                <w:p w14:paraId="762A685E" w14:textId="77777777" w:rsidR="00117E08" w:rsidRDefault="00117E08" w:rsidP="00117E08">
                  <w:r>
                    <w:t xml:space="preserve">Interlocutory Appeal </w:t>
                  </w:r>
                </w:p>
              </w:tc>
              <w:tc>
                <w:tcPr>
                  <w:tcW w:w="5504" w:type="dxa"/>
                </w:tcPr>
                <w:p w14:paraId="53F2D715" w14:textId="77777777" w:rsidR="00117E08" w:rsidRDefault="00117E08" w:rsidP="00117E08">
                  <w:r w:rsidRPr="001271A5">
                    <w:t>notice of appeal accompanied by a motion for leave to appeal</w:t>
                  </w:r>
                  <w:r>
                    <w:t xml:space="preserve">. If </w:t>
                  </w:r>
                  <w:r w:rsidRPr="001271A5">
                    <w:t>motion is granted, the $293 fee to file the appeal will be due. 28 U.S.C. ' 1930(c) and (b) Schedule item 14</w:t>
                  </w:r>
                </w:p>
              </w:tc>
              <w:tc>
                <w:tcPr>
                  <w:tcW w:w="1657" w:type="dxa"/>
                </w:tcPr>
                <w:p w14:paraId="26322110" w14:textId="77777777" w:rsidR="00117E08" w:rsidRDefault="00117E08" w:rsidP="00117E08"/>
                <w:p w14:paraId="6C2B33E2" w14:textId="77777777" w:rsidR="00117E08" w:rsidRDefault="00117E08" w:rsidP="00117E08"/>
                <w:p w14:paraId="50725378" w14:textId="77777777" w:rsidR="00117E08" w:rsidRDefault="00117E08" w:rsidP="00117E08">
                  <w:r>
                    <w:t xml:space="preserve">$        5.00  </w:t>
                  </w:r>
                </w:p>
              </w:tc>
            </w:tr>
            <w:tr w:rsidR="00117E08" w14:paraId="5A465384" w14:textId="77777777" w:rsidTr="0061778A">
              <w:trPr>
                <w:trHeight w:val="79"/>
              </w:trPr>
              <w:tc>
                <w:tcPr>
                  <w:tcW w:w="2644" w:type="dxa"/>
                </w:tcPr>
                <w:p w14:paraId="0A2F1B03" w14:textId="77777777" w:rsidR="00117E08" w:rsidRDefault="00117E08" w:rsidP="00117E08">
                  <w:r>
                    <w:t xml:space="preserve">Cross Appeal </w:t>
                  </w:r>
                </w:p>
              </w:tc>
              <w:tc>
                <w:tcPr>
                  <w:tcW w:w="5504" w:type="dxa"/>
                </w:tcPr>
                <w:p w14:paraId="4C2BFFC1" w14:textId="6BC66ADF" w:rsidR="00117E08" w:rsidRDefault="00117E08" w:rsidP="00117E08">
                  <w:r w:rsidRPr="001271A5">
                    <w:t xml:space="preserve">notice from court of appeals that a direct appeal or direct </w:t>
                  </w:r>
                  <w:r w:rsidRPr="001271A5">
                    <w:lastRenderedPageBreak/>
                    <w:t xml:space="preserve">cross appeal from the bankruptcy court has been authorized (in </w:t>
                  </w:r>
                  <w:r w:rsidR="002E65C4" w:rsidRPr="001271A5">
                    <w:t>addition to</w:t>
                  </w:r>
                  <w:r w:rsidRPr="001271A5">
                    <w:t xml:space="preserve"> </w:t>
                  </w:r>
                  <w:r w:rsidR="00ED2BED" w:rsidRPr="001271A5">
                    <w:t xml:space="preserve">fees </w:t>
                  </w:r>
                  <w:r w:rsidR="00571EB9" w:rsidRPr="001271A5">
                    <w:t xml:space="preserve">due </w:t>
                  </w:r>
                  <w:r w:rsidR="00AA7AE6" w:rsidRPr="001271A5">
                    <w:t xml:space="preserve">upon </w:t>
                  </w:r>
                  <w:r w:rsidR="00D61822" w:rsidRPr="001271A5">
                    <w:t xml:space="preserve">filing </w:t>
                  </w:r>
                  <w:r w:rsidR="00C8280C" w:rsidRPr="001271A5">
                    <w:t>a notice of appeal</w:t>
                  </w:r>
                  <w:r w:rsidRPr="001271A5">
                    <w:t>).      28 U.S.C. ' 1930(b) Schedule item 14</w:t>
                  </w:r>
                </w:p>
              </w:tc>
              <w:tc>
                <w:tcPr>
                  <w:tcW w:w="1657" w:type="dxa"/>
                </w:tcPr>
                <w:p w14:paraId="4EFF7BC2" w14:textId="77777777" w:rsidR="00117E08" w:rsidRDefault="00117E08" w:rsidP="00117E08"/>
                <w:p w14:paraId="3A3BA9DA" w14:textId="77777777" w:rsidR="00117E08" w:rsidRDefault="00117E08" w:rsidP="00117E08"/>
                <w:p w14:paraId="1DEFEB03" w14:textId="77777777" w:rsidR="00117E08" w:rsidRDefault="00117E08" w:rsidP="00117E08"/>
                <w:p w14:paraId="18178B43" w14:textId="77777777" w:rsidR="00117E08" w:rsidRDefault="00117E08" w:rsidP="00117E08">
                  <w:r>
                    <w:t>$    207.00</w:t>
                  </w:r>
                </w:p>
              </w:tc>
            </w:tr>
          </w:tbl>
          <w:p w14:paraId="56FEE869" w14:textId="77777777" w:rsidR="00117E08" w:rsidRDefault="00117E08"/>
        </w:tc>
      </w:tr>
      <w:tr w:rsidR="00117E08" w14:paraId="7D2E0055" w14:textId="77777777" w:rsidTr="00D32AA6">
        <w:tc>
          <w:tcPr>
            <w:tcW w:w="9350" w:type="dxa"/>
          </w:tcPr>
          <w:tbl>
            <w:tblPr>
              <w:tblStyle w:val="TableGrid"/>
              <w:tblpPr w:leftFromText="180" w:rightFromText="180" w:vertAnchor="page" w:horzAnchor="margin" w:tblpY="264"/>
              <w:tblOverlap w:val="never"/>
              <w:tblW w:w="9805" w:type="dxa"/>
              <w:tblLook w:val="04A0" w:firstRow="1" w:lastRow="0" w:firstColumn="1" w:lastColumn="0" w:noHBand="0" w:noVBand="1"/>
            </w:tblPr>
            <w:tblGrid>
              <w:gridCol w:w="8275"/>
              <w:gridCol w:w="1530"/>
            </w:tblGrid>
            <w:tr w:rsidR="00117E08" w14:paraId="1D22EF26" w14:textId="77777777" w:rsidTr="00117E08">
              <w:trPr>
                <w:trHeight w:val="440"/>
              </w:trPr>
              <w:tc>
                <w:tcPr>
                  <w:tcW w:w="9805" w:type="dxa"/>
                  <w:gridSpan w:val="2"/>
                </w:tcPr>
                <w:p w14:paraId="4CA5A11F" w14:textId="1CD83193" w:rsidR="00117E08" w:rsidRDefault="00117E08" w:rsidP="00117E08">
                  <w:pPr>
                    <w:jc w:val="center"/>
                    <w:rPr>
                      <w:b/>
                      <w:bCs/>
                      <w:sz w:val="24"/>
                      <w:szCs w:val="24"/>
                    </w:rPr>
                  </w:pPr>
                  <w:r w:rsidRPr="000F1684">
                    <w:rPr>
                      <w:b/>
                      <w:bCs/>
                      <w:sz w:val="24"/>
                      <w:szCs w:val="24"/>
                    </w:rPr>
                    <w:lastRenderedPageBreak/>
                    <w:t>M</w:t>
                  </w:r>
                  <w:r w:rsidR="00AA7AE6">
                    <w:rPr>
                      <w:b/>
                      <w:bCs/>
                      <w:sz w:val="24"/>
                      <w:szCs w:val="24"/>
                    </w:rPr>
                    <w:t>OTION FEES</w:t>
                  </w:r>
                  <w:r w:rsidRPr="000F1684">
                    <w:rPr>
                      <w:b/>
                      <w:bCs/>
                      <w:sz w:val="24"/>
                      <w:szCs w:val="24"/>
                    </w:rPr>
                    <w:t>:</w:t>
                  </w:r>
                </w:p>
                <w:p w14:paraId="0922F523" w14:textId="77777777" w:rsidR="00117E08" w:rsidRDefault="00117E08" w:rsidP="00117E08">
                  <w:pPr>
                    <w:jc w:val="center"/>
                  </w:pPr>
                </w:p>
              </w:tc>
            </w:tr>
            <w:tr w:rsidR="00117E08" w14:paraId="2A6822C7" w14:textId="77777777" w:rsidTr="00117E08">
              <w:trPr>
                <w:trHeight w:val="440"/>
              </w:trPr>
              <w:tc>
                <w:tcPr>
                  <w:tcW w:w="8275" w:type="dxa"/>
                </w:tcPr>
                <w:p w14:paraId="603D3774" w14:textId="77777777" w:rsidR="00117E08" w:rsidRDefault="00117E08" w:rsidP="00117E08">
                  <w:r w:rsidRPr="00D60ECD">
                    <w:t>Motion to compel abandonment of property</w:t>
                  </w:r>
                </w:p>
              </w:tc>
              <w:tc>
                <w:tcPr>
                  <w:tcW w:w="1530" w:type="dxa"/>
                </w:tcPr>
                <w:p w14:paraId="27855541" w14:textId="77777777" w:rsidR="00117E08" w:rsidRDefault="00117E08" w:rsidP="00117E08"/>
                <w:p w14:paraId="4124589C" w14:textId="77777777" w:rsidR="00117E08" w:rsidRDefault="00117E08" w:rsidP="00117E08">
                  <w:r>
                    <w:t xml:space="preserve">$   </w:t>
                  </w:r>
                  <w:r w:rsidRPr="00D60ECD">
                    <w:rPr>
                      <w:b/>
                      <w:bCs/>
                      <w:color w:val="FF0000"/>
                    </w:rPr>
                    <w:t>188.00</w:t>
                  </w:r>
                </w:p>
              </w:tc>
            </w:tr>
            <w:tr w:rsidR="00117E08" w14:paraId="15AA7508" w14:textId="77777777" w:rsidTr="00117E08">
              <w:trPr>
                <w:trHeight w:val="533"/>
              </w:trPr>
              <w:tc>
                <w:tcPr>
                  <w:tcW w:w="8275" w:type="dxa"/>
                </w:tcPr>
                <w:p w14:paraId="780AF86B" w14:textId="77777777" w:rsidR="00117E08" w:rsidRDefault="00117E08" w:rsidP="00117E08">
                  <w:r w:rsidRPr="00D60ECD">
                    <w:t>Motion to modify or lift the automatic stay</w:t>
                  </w:r>
                </w:p>
              </w:tc>
              <w:tc>
                <w:tcPr>
                  <w:tcW w:w="1530" w:type="dxa"/>
                </w:tcPr>
                <w:p w14:paraId="57E90FB0" w14:textId="77777777" w:rsidR="00117E08" w:rsidRDefault="00117E08" w:rsidP="00117E08"/>
                <w:p w14:paraId="230BC5A8" w14:textId="77777777" w:rsidR="00117E08" w:rsidRDefault="00117E08" w:rsidP="00117E08">
                  <w:r>
                    <w:t xml:space="preserve">$   </w:t>
                  </w:r>
                  <w:r w:rsidRPr="00D60ECD">
                    <w:rPr>
                      <w:b/>
                      <w:bCs/>
                      <w:color w:val="FF0000"/>
                    </w:rPr>
                    <w:t>188.00</w:t>
                  </w:r>
                </w:p>
              </w:tc>
            </w:tr>
            <w:tr w:rsidR="00117E08" w14:paraId="3CEDD22D" w14:textId="77777777" w:rsidTr="00117E08">
              <w:trPr>
                <w:trHeight w:val="533"/>
              </w:trPr>
              <w:tc>
                <w:tcPr>
                  <w:tcW w:w="8275" w:type="dxa"/>
                </w:tcPr>
                <w:p w14:paraId="475873D2" w14:textId="77777777" w:rsidR="00117E08" w:rsidRDefault="00117E08" w:rsidP="00117E08">
                  <w:r>
                    <w:t xml:space="preserve">Motion to Sell </w:t>
                  </w:r>
                  <w:r w:rsidRPr="00D60ECD">
                    <w:t>property of the estate free and clear of liens under 11 U.S.C.' 363(f)</w:t>
                  </w:r>
                </w:p>
              </w:tc>
              <w:tc>
                <w:tcPr>
                  <w:tcW w:w="1530" w:type="dxa"/>
                </w:tcPr>
                <w:p w14:paraId="276016CF" w14:textId="77777777" w:rsidR="00117E08" w:rsidRDefault="00117E08" w:rsidP="00117E08"/>
                <w:p w14:paraId="2C57BCAC" w14:textId="77777777" w:rsidR="00117E08" w:rsidRDefault="00117E08" w:rsidP="00117E08">
                  <w:r w:rsidRPr="00D60ECD">
                    <w:t xml:space="preserve">$   </w:t>
                  </w:r>
                  <w:r w:rsidRPr="00D60ECD">
                    <w:rPr>
                      <w:b/>
                      <w:bCs/>
                      <w:color w:val="FF0000"/>
                    </w:rPr>
                    <w:t>188.00</w:t>
                  </w:r>
                </w:p>
              </w:tc>
            </w:tr>
            <w:tr w:rsidR="00117E08" w14:paraId="0B4207C2" w14:textId="77777777" w:rsidTr="00117E08">
              <w:trPr>
                <w:trHeight w:val="542"/>
              </w:trPr>
              <w:tc>
                <w:tcPr>
                  <w:tcW w:w="8275" w:type="dxa"/>
                </w:tcPr>
                <w:p w14:paraId="0AA4CAF6" w14:textId="77777777" w:rsidR="00117E08" w:rsidRDefault="00117E08" w:rsidP="00117E08">
                  <w:r>
                    <w:t xml:space="preserve">Motion to Withdraw Reference </w:t>
                  </w:r>
                  <w:r w:rsidRPr="00D60ECD">
                    <w:t>28 U.S.C. ' 1930(b) Schedule item 19</w:t>
                  </w:r>
                </w:p>
              </w:tc>
              <w:tc>
                <w:tcPr>
                  <w:tcW w:w="1530" w:type="dxa"/>
                </w:tcPr>
                <w:p w14:paraId="6F0B0533" w14:textId="77777777" w:rsidR="00117E08" w:rsidRDefault="00117E08" w:rsidP="00117E08"/>
                <w:p w14:paraId="14D35A75" w14:textId="77777777" w:rsidR="00117E08" w:rsidRDefault="00117E08" w:rsidP="00117E08">
                  <w:r w:rsidRPr="00D60ECD">
                    <w:t xml:space="preserve">$   </w:t>
                  </w:r>
                  <w:r w:rsidRPr="00D60ECD">
                    <w:rPr>
                      <w:b/>
                      <w:bCs/>
                      <w:color w:val="FF0000"/>
                    </w:rPr>
                    <w:t>188.00</w:t>
                  </w:r>
                </w:p>
              </w:tc>
            </w:tr>
            <w:tr w:rsidR="00A62B5E" w14:paraId="40A74B5B" w14:textId="77777777" w:rsidTr="00117E08">
              <w:trPr>
                <w:trHeight w:val="542"/>
              </w:trPr>
              <w:tc>
                <w:tcPr>
                  <w:tcW w:w="8275" w:type="dxa"/>
                </w:tcPr>
                <w:p w14:paraId="5341944C" w14:textId="64B4406D" w:rsidR="00A62B5E" w:rsidRDefault="00A62B5E" w:rsidP="00117E08">
                  <w:r w:rsidRPr="00A62B5E">
                    <w:t>Combined Motion for Relief from Stay/Abandonment</w:t>
                  </w:r>
                </w:p>
              </w:tc>
              <w:tc>
                <w:tcPr>
                  <w:tcW w:w="1530" w:type="dxa"/>
                </w:tcPr>
                <w:p w14:paraId="22F2A327" w14:textId="77777777" w:rsidR="00A62B5E" w:rsidRDefault="00A62B5E" w:rsidP="00A62B5E"/>
                <w:p w14:paraId="15E300ED" w14:textId="5169DEAB" w:rsidR="00A62B5E" w:rsidRDefault="00A62B5E" w:rsidP="00A62B5E">
                  <w:r>
                    <w:t xml:space="preserve">$   </w:t>
                  </w:r>
                  <w:r w:rsidRPr="00A62B5E">
                    <w:rPr>
                      <w:b/>
                      <w:bCs/>
                      <w:color w:val="FF0000"/>
                    </w:rPr>
                    <w:t>188.00</w:t>
                  </w:r>
                </w:p>
              </w:tc>
            </w:tr>
          </w:tbl>
          <w:p w14:paraId="7F305B5D" w14:textId="77777777" w:rsidR="00117E08" w:rsidRDefault="00117E08"/>
        </w:tc>
      </w:tr>
      <w:tr w:rsidR="00117E08" w14:paraId="272F4F5D" w14:textId="77777777" w:rsidTr="00367E66">
        <w:tc>
          <w:tcPr>
            <w:tcW w:w="9350" w:type="dxa"/>
          </w:tcPr>
          <w:tbl>
            <w:tblPr>
              <w:tblStyle w:val="TableGrid"/>
              <w:tblpPr w:leftFromText="180" w:rightFromText="180" w:vertAnchor="text" w:horzAnchor="margin" w:tblpY="274"/>
              <w:tblOverlap w:val="never"/>
              <w:tblW w:w="9915" w:type="dxa"/>
              <w:tblLook w:val="04A0" w:firstRow="1" w:lastRow="0" w:firstColumn="1" w:lastColumn="0" w:noHBand="0" w:noVBand="1"/>
            </w:tblPr>
            <w:tblGrid>
              <w:gridCol w:w="2775"/>
              <w:gridCol w:w="5500"/>
              <w:gridCol w:w="1640"/>
            </w:tblGrid>
            <w:tr w:rsidR="00117E08" w14:paraId="6776CBF3" w14:textId="77777777" w:rsidTr="00117E08">
              <w:trPr>
                <w:trHeight w:val="638"/>
              </w:trPr>
              <w:tc>
                <w:tcPr>
                  <w:tcW w:w="9915" w:type="dxa"/>
                  <w:gridSpan w:val="3"/>
                </w:tcPr>
                <w:p w14:paraId="68CFBF54" w14:textId="03C68FD5" w:rsidR="00117E08" w:rsidRDefault="00FF0236" w:rsidP="00117E08">
                  <w:pPr>
                    <w:jc w:val="center"/>
                    <w:rPr>
                      <w:b/>
                      <w:bCs/>
                      <w:sz w:val="24"/>
                      <w:szCs w:val="24"/>
                    </w:rPr>
                  </w:pPr>
                  <w:r>
                    <w:rPr>
                      <w:b/>
                      <w:bCs/>
                      <w:sz w:val="24"/>
                      <w:szCs w:val="24"/>
                    </w:rPr>
                    <w:t>CONVERSION</w:t>
                  </w:r>
                  <w:r w:rsidR="00AA7AE6">
                    <w:rPr>
                      <w:b/>
                      <w:bCs/>
                      <w:sz w:val="24"/>
                      <w:szCs w:val="24"/>
                    </w:rPr>
                    <w:t xml:space="preserve"> FEES</w:t>
                  </w:r>
                  <w:r w:rsidR="00117E08">
                    <w:rPr>
                      <w:b/>
                      <w:bCs/>
                      <w:sz w:val="24"/>
                      <w:szCs w:val="24"/>
                    </w:rPr>
                    <w:t>:</w:t>
                  </w:r>
                </w:p>
                <w:p w14:paraId="04EBDC80" w14:textId="77777777" w:rsidR="00117E08" w:rsidRDefault="00117E08" w:rsidP="00117E08">
                  <w:pPr>
                    <w:jc w:val="center"/>
                    <w:rPr>
                      <w:b/>
                      <w:bCs/>
                    </w:rPr>
                  </w:pPr>
                </w:p>
              </w:tc>
            </w:tr>
            <w:tr w:rsidR="00117E08" w14:paraId="0DAB021D" w14:textId="77777777" w:rsidTr="00117E08">
              <w:trPr>
                <w:trHeight w:val="638"/>
              </w:trPr>
              <w:tc>
                <w:tcPr>
                  <w:tcW w:w="2775" w:type="dxa"/>
                </w:tcPr>
                <w:p w14:paraId="537B24FC" w14:textId="77777777" w:rsidR="00117E08" w:rsidRPr="000324AF" w:rsidRDefault="00117E08" w:rsidP="00117E08">
                  <w:r w:rsidRPr="003B2CBC">
                    <w:t xml:space="preserve">Motion to </w:t>
                  </w:r>
                  <w:r>
                    <w:t>C</w:t>
                  </w:r>
                  <w:r w:rsidRPr="003B2CBC">
                    <w:t>onvert</w:t>
                  </w:r>
                  <w:r>
                    <w:t xml:space="preserve"> 11-7 </w:t>
                  </w:r>
                </w:p>
              </w:tc>
              <w:tc>
                <w:tcPr>
                  <w:tcW w:w="5500" w:type="dxa"/>
                </w:tcPr>
                <w:p w14:paraId="3646AD1E" w14:textId="77777777" w:rsidR="00117E08" w:rsidRDefault="00117E08" w:rsidP="00117E08">
                  <w:r>
                    <w:t xml:space="preserve">Filed </w:t>
                  </w:r>
                  <w:r w:rsidRPr="000324AF">
                    <w:t xml:space="preserve">by creditor or debtor </w:t>
                  </w:r>
                </w:p>
                <w:p w14:paraId="506C1C02" w14:textId="77777777" w:rsidR="00117E08" w:rsidRDefault="00117E08" w:rsidP="00117E08">
                  <w:r w:rsidRPr="000324AF">
                    <w:t>B 28 U.S.C. ' 1930(b) Schedule item 9</w:t>
                  </w:r>
                </w:p>
                <w:p w14:paraId="5E7B56D6" w14:textId="77777777" w:rsidR="00117E08" w:rsidRPr="000324AF" w:rsidRDefault="00117E08" w:rsidP="00117E08"/>
              </w:tc>
              <w:tc>
                <w:tcPr>
                  <w:tcW w:w="1640" w:type="dxa"/>
                </w:tcPr>
                <w:p w14:paraId="3CBF2EFA" w14:textId="77777777" w:rsidR="00117E08" w:rsidRDefault="00117E08" w:rsidP="00117E08">
                  <w:pPr>
                    <w:rPr>
                      <w:b/>
                      <w:bCs/>
                    </w:rPr>
                  </w:pPr>
                </w:p>
                <w:p w14:paraId="0D7A017E" w14:textId="77777777" w:rsidR="00117E08" w:rsidRDefault="00117E08" w:rsidP="00117E08"/>
                <w:p w14:paraId="1C97FBFE" w14:textId="77777777" w:rsidR="00117E08" w:rsidRPr="003B2CBC" w:rsidRDefault="00117E08" w:rsidP="00117E08">
                  <w:r w:rsidRPr="003B2CBC">
                    <w:t xml:space="preserve">$ </w:t>
                  </w:r>
                  <w:r>
                    <w:t xml:space="preserve">  </w:t>
                  </w:r>
                  <w:r w:rsidRPr="003B2CBC">
                    <w:t>15.00</w:t>
                  </w:r>
                </w:p>
              </w:tc>
            </w:tr>
            <w:tr w:rsidR="00117E08" w:rsidRPr="003B2CBC" w14:paraId="01F0D0EA" w14:textId="77777777" w:rsidTr="00117E08">
              <w:trPr>
                <w:trHeight w:val="773"/>
              </w:trPr>
              <w:tc>
                <w:tcPr>
                  <w:tcW w:w="2775" w:type="dxa"/>
                </w:tcPr>
                <w:p w14:paraId="747CC6E8" w14:textId="77777777" w:rsidR="00117E08" w:rsidRPr="003B2CBC" w:rsidRDefault="00117E08" w:rsidP="00117E08">
                  <w:r>
                    <w:t>Motion to Convert 12-7</w:t>
                  </w:r>
                </w:p>
              </w:tc>
              <w:tc>
                <w:tcPr>
                  <w:tcW w:w="5500" w:type="dxa"/>
                </w:tcPr>
                <w:p w14:paraId="71E7B135" w14:textId="77777777" w:rsidR="00117E08" w:rsidRPr="003B2CBC" w:rsidRDefault="00117E08" w:rsidP="00117E08">
                  <w:r w:rsidRPr="003B2CBC">
                    <w:t>$45 motion to convert per</w:t>
                  </w:r>
                </w:p>
                <w:p w14:paraId="60863311" w14:textId="30FCFB38" w:rsidR="00117E08" w:rsidRDefault="00117E08" w:rsidP="00117E08">
                  <w:pPr>
                    <w:rPr>
                      <w:b/>
                      <w:bCs/>
                    </w:rPr>
                  </w:pPr>
                  <w:r w:rsidRPr="003B2CBC">
                    <w:t>28 U.S.C. ' 1930(b) Schedule item 10+ $15 trustee fee per 28 U.S.C. ' 1930(b) Schedule item 9</w:t>
                  </w:r>
                </w:p>
              </w:tc>
              <w:tc>
                <w:tcPr>
                  <w:tcW w:w="1640" w:type="dxa"/>
                </w:tcPr>
                <w:p w14:paraId="1761F3E9" w14:textId="77777777" w:rsidR="00117E08" w:rsidRPr="003B2CBC" w:rsidRDefault="00117E08" w:rsidP="00117E08"/>
                <w:p w14:paraId="23D6F83B" w14:textId="77777777" w:rsidR="00117E08" w:rsidRPr="003B2CBC" w:rsidRDefault="00117E08" w:rsidP="00117E08"/>
                <w:p w14:paraId="08FDA6F6" w14:textId="77777777" w:rsidR="00117E08" w:rsidRPr="003B2CBC" w:rsidRDefault="00117E08" w:rsidP="00117E08"/>
                <w:p w14:paraId="05FACF56" w14:textId="77777777" w:rsidR="00117E08" w:rsidRPr="003B2CBC" w:rsidRDefault="00117E08" w:rsidP="00117E08">
                  <w:r w:rsidRPr="003B2CBC">
                    <w:t>$   60.00</w:t>
                  </w:r>
                </w:p>
              </w:tc>
            </w:tr>
            <w:tr w:rsidR="00117E08" w14:paraId="3C2D6F4A" w14:textId="77777777" w:rsidTr="00117E08">
              <w:trPr>
                <w:trHeight w:val="890"/>
              </w:trPr>
              <w:tc>
                <w:tcPr>
                  <w:tcW w:w="2775" w:type="dxa"/>
                </w:tcPr>
                <w:p w14:paraId="0E8B5D1B" w14:textId="77777777" w:rsidR="00117E08" w:rsidRPr="003B2CBC" w:rsidRDefault="00117E08" w:rsidP="00117E08">
                  <w:r w:rsidRPr="003B2CBC">
                    <w:t>Motion to Convert 13-</w:t>
                  </w:r>
                  <w:r>
                    <w:t>7</w:t>
                  </w:r>
                </w:p>
              </w:tc>
              <w:tc>
                <w:tcPr>
                  <w:tcW w:w="5500" w:type="dxa"/>
                </w:tcPr>
                <w:p w14:paraId="1CBF16AA" w14:textId="419ABA95" w:rsidR="00117E08" w:rsidRPr="003B2CBC" w:rsidRDefault="00117E08" w:rsidP="00117E08">
                  <w:r w:rsidRPr="003B2CBC">
                    <w:t xml:space="preserve">Filed by </w:t>
                  </w:r>
                  <w:r>
                    <w:t xml:space="preserve">Trustee or </w:t>
                  </w:r>
                  <w:r w:rsidRPr="003B2CBC">
                    <w:t>creditor to convert chapter 13 case to chapter 7:</w:t>
                  </w:r>
                  <w:r w:rsidR="00D61822">
                    <w:t xml:space="preserve"> </w:t>
                  </w:r>
                  <w:r>
                    <w:t>$</w:t>
                  </w:r>
                  <w:r w:rsidRPr="003B2CBC">
                    <w:t>10 motion to convert per</w:t>
                  </w:r>
                </w:p>
                <w:p w14:paraId="69D541A3" w14:textId="67F4AF7B" w:rsidR="00117E08" w:rsidRDefault="00117E08" w:rsidP="00117E08">
                  <w:pPr>
                    <w:rPr>
                      <w:b/>
                      <w:bCs/>
                    </w:rPr>
                  </w:pPr>
                  <w:r w:rsidRPr="003B2CBC">
                    <w:t>28 U.S.C. ' 1930(b) Schedule item 10+ $15 trustee fee per 28 U.S.C. ' 1930(b) Schedule item 9</w:t>
                  </w:r>
                </w:p>
              </w:tc>
              <w:tc>
                <w:tcPr>
                  <w:tcW w:w="1640" w:type="dxa"/>
                </w:tcPr>
                <w:p w14:paraId="3543E7CD" w14:textId="77777777" w:rsidR="00117E08" w:rsidRDefault="00117E08" w:rsidP="00117E08">
                  <w:pPr>
                    <w:rPr>
                      <w:b/>
                      <w:bCs/>
                    </w:rPr>
                  </w:pPr>
                </w:p>
                <w:p w14:paraId="0920784C" w14:textId="77777777" w:rsidR="00117E08" w:rsidRDefault="00117E08" w:rsidP="00117E08">
                  <w:pPr>
                    <w:rPr>
                      <w:b/>
                      <w:bCs/>
                    </w:rPr>
                  </w:pPr>
                </w:p>
                <w:p w14:paraId="3DB3A066" w14:textId="77777777" w:rsidR="00117E08" w:rsidRDefault="00117E08" w:rsidP="00117E08">
                  <w:pPr>
                    <w:rPr>
                      <w:b/>
                      <w:bCs/>
                    </w:rPr>
                  </w:pPr>
                </w:p>
                <w:p w14:paraId="2F1D4A03" w14:textId="77777777" w:rsidR="001C75D5" w:rsidRDefault="001C75D5" w:rsidP="00117E08"/>
                <w:p w14:paraId="11AD3095" w14:textId="77777777" w:rsidR="00117E08" w:rsidRPr="003B2CBC" w:rsidRDefault="00117E08" w:rsidP="00117E08">
                  <w:r w:rsidRPr="003B2CBC">
                    <w:t>$   25.00</w:t>
                  </w:r>
                </w:p>
              </w:tc>
            </w:tr>
            <w:tr w:rsidR="00117E08" w14:paraId="664AB786" w14:textId="77777777" w:rsidTr="00117E08">
              <w:trPr>
                <w:trHeight w:val="872"/>
              </w:trPr>
              <w:tc>
                <w:tcPr>
                  <w:tcW w:w="2775" w:type="dxa"/>
                </w:tcPr>
                <w:p w14:paraId="36133556" w14:textId="77777777" w:rsidR="00117E08" w:rsidRPr="003B2CBC" w:rsidRDefault="00117E08" w:rsidP="00117E08">
                  <w:r w:rsidRPr="003B2CBC">
                    <w:t xml:space="preserve">Motion to Convert </w:t>
                  </w:r>
                  <w:r>
                    <w:t>7-11</w:t>
                  </w:r>
                </w:p>
              </w:tc>
              <w:tc>
                <w:tcPr>
                  <w:tcW w:w="5500" w:type="dxa"/>
                </w:tcPr>
                <w:p w14:paraId="19F1FAB6" w14:textId="6AA10E86" w:rsidR="00117E08" w:rsidRPr="003B2CBC" w:rsidRDefault="00117E08" w:rsidP="00117E08">
                  <w:r>
                    <w:t>Filed</w:t>
                  </w:r>
                  <w:r w:rsidRPr="003B2CBC">
                    <w:t xml:space="preserve"> by debtor </w:t>
                  </w:r>
                  <w:r w:rsidR="003D478C">
                    <w:t>(</w:t>
                  </w:r>
                  <w:r w:rsidR="003D478C" w:rsidRPr="003D478C">
                    <w:t>only the debtor is responsible for the fee if the debtor is the movant, and the fee is due only if the court actually converts the case</w:t>
                  </w:r>
                  <w:r w:rsidR="003D478C">
                    <w:t xml:space="preserve">) </w:t>
                  </w:r>
                  <w:r w:rsidRPr="003B2CBC">
                    <w:t>to convert chapter 7 case to chapter 11 B the difference between current fees for chapters 11 and 7 ($1,000-$245) 28 U.S.C. ' 1930(a)</w:t>
                  </w:r>
                </w:p>
              </w:tc>
              <w:tc>
                <w:tcPr>
                  <w:tcW w:w="1640" w:type="dxa"/>
                </w:tcPr>
                <w:p w14:paraId="732BE31E" w14:textId="77777777" w:rsidR="00117E08" w:rsidRPr="009B4763" w:rsidRDefault="00117E08" w:rsidP="00117E08"/>
                <w:p w14:paraId="75B4EF48" w14:textId="77777777" w:rsidR="00117E08" w:rsidRPr="009B4763" w:rsidRDefault="00117E08" w:rsidP="00117E08"/>
                <w:p w14:paraId="394C80E3" w14:textId="77777777" w:rsidR="001C75D5" w:rsidRDefault="001C75D5" w:rsidP="00117E08"/>
                <w:p w14:paraId="6DB91704" w14:textId="77777777" w:rsidR="003D478C" w:rsidRDefault="003D478C" w:rsidP="00117E08"/>
                <w:p w14:paraId="46F95550" w14:textId="3FB7154E" w:rsidR="00117E08" w:rsidRPr="009B4763" w:rsidRDefault="00117E08" w:rsidP="00117E08">
                  <w:r w:rsidRPr="009B4763">
                    <w:t>$ 922.0</w:t>
                  </w:r>
                  <w:r>
                    <w:t>0</w:t>
                  </w:r>
                </w:p>
              </w:tc>
            </w:tr>
            <w:tr w:rsidR="00117E08" w14:paraId="1625ED09" w14:textId="77777777" w:rsidTr="00117E08">
              <w:trPr>
                <w:trHeight w:val="800"/>
              </w:trPr>
              <w:tc>
                <w:tcPr>
                  <w:tcW w:w="2775" w:type="dxa"/>
                </w:tcPr>
                <w:p w14:paraId="5B6F8B3C" w14:textId="77777777" w:rsidR="00117E08" w:rsidRPr="009B4763" w:rsidRDefault="00117E08" w:rsidP="00117E08">
                  <w:r>
                    <w:t xml:space="preserve">Motion to Convert 13-11 </w:t>
                  </w:r>
                </w:p>
              </w:tc>
              <w:tc>
                <w:tcPr>
                  <w:tcW w:w="5500" w:type="dxa"/>
                </w:tcPr>
                <w:p w14:paraId="613D6ACA" w14:textId="77777777" w:rsidR="00117E08" w:rsidRPr="009B4763" w:rsidRDefault="00117E08" w:rsidP="00117E08">
                  <w:r>
                    <w:t xml:space="preserve">Filed </w:t>
                  </w:r>
                  <w:r w:rsidRPr="009B4763">
                    <w:t>by debtor to convert chapter 13 case to chapter 11 B the difference between current fees for chapters 11 and 13 ($1,000-$235) 28 U.S.C. ' 1930(a)</w:t>
                  </w:r>
                </w:p>
              </w:tc>
              <w:tc>
                <w:tcPr>
                  <w:tcW w:w="1640" w:type="dxa"/>
                </w:tcPr>
                <w:p w14:paraId="0C36BA1A" w14:textId="77777777" w:rsidR="00117E08" w:rsidRPr="009B4763" w:rsidRDefault="00117E08" w:rsidP="00117E08"/>
                <w:p w14:paraId="2A8E2E72" w14:textId="77777777" w:rsidR="00117E08" w:rsidRPr="009B4763" w:rsidRDefault="00117E08" w:rsidP="00117E08"/>
                <w:p w14:paraId="2B988B54" w14:textId="77777777" w:rsidR="00117E08" w:rsidRPr="009B4763" w:rsidRDefault="00117E08" w:rsidP="00117E08">
                  <w:r w:rsidRPr="009B4763">
                    <w:t>$</w:t>
                  </w:r>
                  <w:r>
                    <w:t xml:space="preserve"> </w:t>
                  </w:r>
                  <w:r w:rsidRPr="009B4763">
                    <w:t>932.00</w:t>
                  </w:r>
                </w:p>
              </w:tc>
            </w:tr>
            <w:tr w:rsidR="00117E08" w14:paraId="0983F442" w14:textId="77777777" w:rsidTr="00117E08">
              <w:trPr>
                <w:trHeight w:val="890"/>
              </w:trPr>
              <w:tc>
                <w:tcPr>
                  <w:tcW w:w="2775" w:type="dxa"/>
                </w:tcPr>
                <w:p w14:paraId="48032BBD" w14:textId="77777777" w:rsidR="00117E08" w:rsidRPr="009B4763" w:rsidRDefault="00117E08" w:rsidP="00117E08">
                  <w:r w:rsidRPr="009B4763">
                    <w:t>Notice to Convert 12-7</w:t>
                  </w:r>
                </w:p>
              </w:tc>
              <w:tc>
                <w:tcPr>
                  <w:tcW w:w="5500" w:type="dxa"/>
                </w:tcPr>
                <w:p w14:paraId="3CB1D7B7" w14:textId="77777777" w:rsidR="00117E08" w:rsidRPr="009B4763" w:rsidRDefault="00117E08" w:rsidP="00117E08">
                  <w:r>
                    <w:t>Filed</w:t>
                  </w:r>
                  <w:r w:rsidRPr="009B4763">
                    <w:t xml:space="preserve"> by debtor of conversion from chapter 12 to chapter 7:</w:t>
                  </w:r>
                  <w:r>
                    <w:t xml:space="preserve"> </w:t>
                  </w:r>
                  <w:r w:rsidRPr="009B4763">
                    <w:t xml:space="preserve">$45 </w:t>
                  </w:r>
                  <w:r>
                    <w:t>notice</w:t>
                  </w:r>
                  <w:r w:rsidRPr="009B4763">
                    <w:t xml:space="preserve"> to convert per</w:t>
                  </w:r>
                  <w:r>
                    <w:t xml:space="preserve"> </w:t>
                  </w:r>
                  <w:r w:rsidRPr="009B4763">
                    <w:t>28 U.S.C. ' 1930(b) Schedule item 10</w:t>
                  </w:r>
                  <w:r>
                    <w:t xml:space="preserve"> </w:t>
                  </w:r>
                  <w:r w:rsidRPr="009B4763">
                    <w:t>+ $15 trustee fee per 28 U.S.C. ' 1930(b) Schedule item 9</w:t>
                  </w:r>
                </w:p>
              </w:tc>
              <w:tc>
                <w:tcPr>
                  <w:tcW w:w="1640" w:type="dxa"/>
                </w:tcPr>
                <w:p w14:paraId="0DAD4A18" w14:textId="77777777" w:rsidR="00117E08" w:rsidRDefault="00117E08" w:rsidP="00117E08">
                  <w:pPr>
                    <w:rPr>
                      <w:b/>
                      <w:bCs/>
                    </w:rPr>
                  </w:pPr>
                </w:p>
                <w:p w14:paraId="4C00408D" w14:textId="77777777" w:rsidR="00117E08" w:rsidRDefault="00117E08" w:rsidP="00117E08"/>
                <w:p w14:paraId="40B94627" w14:textId="77777777" w:rsidR="00117E08" w:rsidRDefault="00117E08" w:rsidP="00117E08"/>
                <w:p w14:paraId="1EC51359" w14:textId="77777777" w:rsidR="00117E08" w:rsidRPr="009B4763" w:rsidRDefault="00117E08" w:rsidP="00117E08">
                  <w:proofErr w:type="gramStart"/>
                  <w:r w:rsidRPr="009B4763">
                    <w:t>$  60</w:t>
                  </w:r>
                  <w:proofErr w:type="gramEnd"/>
                  <w:r w:rsidRPr="009B4763">
                    <w:t>.00</w:t>
                  </w:r>
                </w:p>
              </w:tc>
            </w:tr>
            <w:tr w:rsidR="00117E08" w14:paraId="6463E1D9" w14:textId="77777777" w:rsidTr="00117E08">
              <w:trPr>
                <w:trHeight w:val="800"/>
              </w:trPr>
              <w:tc>
                <w:tcPr>
                  <w:tcW w:w="2775" w:type="dxa"/>
                </w:tcPr>
                <w:p w14:paraId="263E40ED" w14:textId="77777777" w:rsidR="00117E08" w:rsidRPr="009B4763" w:rsidRDefault="00117E08" w:rsidP="00117E08">
                  <w:r w:rsidRPr="009B4763">
                    <w:t>Notice to Convert 13-7</w:t>
                  </w:r>
                </w:p>
              </w:tc>
              <w:tc>
                <w:tcPr>
                  <w:tcW w:w="5500" w:type="dxa"/>
                </w:tcPr>
                <w:p w14:paraId="3D4D795F" w14:textId="77777777" w:rsidR="00117E08" w:rsidRPr="009B4763" w:rsidRDefault="00117E08" w:rsidP="00117E08">
                  <w:r>
                    <w:t xml:space="preserve">Filed </w:t>
                  </w:r>
                  <w:r w:rsidRPr="009B4763">
                    <w:t>by debtor of conversion from chapter 13 to chapter 7:</w:t>
                  </w:r>
                  <w:r>
                    <w:t xml:space="preserve"> </w:t>
                  </w:r>
                  <w:r w:rsidRPr="009B4763">
                    <w:t xml:space="preserve">$10 </w:t>
                  </w:r>
                  <w:r>
                    <w:t>notice</w:t>
                  </w:r>
                  <w:r w:rsidRPr="009B4763">
                    <w:t xml:space="preserve"> to convert per</w:t>
                  </w:r>
                  <w:r>
                    <w:t xml:space="preserve"> </w:t>
                  </w:r>
                  <w:r w:rsidRPr="009B4763">
                    <w:t>28 U.S.C. ' 1930(b) Schedule item 10</w:t>
                  </w:r>
                  <w:r>
                    <w:t xml:space="preserve"> </w:t>
                  </w:r>
                  <w:r w:rsidRPr="009B4763">
                    <w:t>+ $15 trustee fee per 28 U.S.C. ' 1930(b) Schedule item 9</w:t>
                  </w:r>
                </w:p>
              </w:tc>
              <w:tc>
                <w:tcPr>
                  <w:tcW w:w="1640" w:type="dxa"/>
                </w:tcPr>
                <w:p w14:paraId="603610F8" w14:textId="77777777" w:rsidR="00117E08" w:rsidRDefault="00117E08" w:rsidP="00117E08">
                  <w:pPr>
                    <w:rPr>
                      <w:b/>
                      <w:bCs/>
                    </w:rPr>
                  </w:pPr>
                </w:p>
                <w:p w14:paraId="1535E3AC" w14:textId="77777777" w:rsidR="00117E08" w:rsidRDefault="00117E08" w:rsidP="00117E08">
                  <w:pPr>
                    <w:rPr>
                      <w:b/>
                      <w:bCs/>
                    </w:rPr>
                  </w:pPr>
                </w:p>
                <w:p w14:paraId="4F6BEE56" w14:textId="77777777" w:rsidR="00117E08" w:rsidRDefault="00117E08" w:rsidP="00117E08"/>
                <w:p w14:paraId="7AA34390" w14:textId="77777777" w:rsidR="00117E08" w:rsidRPr="009B4763" w:rsidRDefault="00117E08" w:rsidP="00117E08">
                  <w:r w:rsidRPr="009B4763">
                    <w:t>$   25.00</w:t>
                  </w:r>
                </w:p>
              </w:tc>
            </w:tr>
          </w:tbl>
          <w:p w14:paraId="66DC2975" w14:textId="77777777" w:rsidR="00117E08" w:rsidRDefault="00117E08"/>
        </w:tc>
      </w:tr>
    </w:tbl>
    <w:p w14:paraId="2496ED46" w14:textId="77777777" w:rsidR="007A3D3C" w:rsidRDefault="007A3D3C">
      <w:r>
        <w:br w:type="page"/>
      </w:r>
    </w:p>
    <w:tbl>
      <w:tblPr>
        <w:tblStyle w:val="TableGrid"/>
        <w:tblW w:w="0" w:type="auto"/>
        <w:tblLook w:val="04A0" w:firstRow="1" w:lastRow="0" w:firstColumn="1" w:lastColumn="0" w:noHBand="0" w:noVBand="1"/>
      </w:tblPr>
      <w:tblGrid>
        <w:gridCol w:w="9350"/>
      </w:tblGrid>
      <w:tr w:rsidR="00117E08" w14:paraId="42C9A1E3" w14:textId="77777777" w:rsidTr="00E612EE">
        <w:tc>
          <w:tcPr>
            <w:tcW w:w="9350" w:type="dxa"/>
          </w:tcPr>
          <w:p w14:paraId="625CAB1A" w14:textId="67320840" w:rsidR="007A3D3C" w:rsidRDefault="00AA7AE6" w:rsidP="007A3D3C">
            <w:pPr>
              <w:jc w:val="center"/>
              <w:rPr>
                <w:b/>
                <w:bCs/>
              </w:rPr>
            </w:pPr>
            <w:r>
              <w:rPr>
                <w:b/>
                <w:bCs/>
                <w:sz w:val="24"/>
                <w:szCs w:val="24"/>
              </w:rPr>
              <w:lastRenderedPageBreak/>
              <w:t>MOTION TO REOPEN FEES:</w:t>
            </w:r>
          </w:p>
          <w:p w14:paraId="5D045ECD" w14:textId="5D125D6C" w:rsidR="00117E08" w:rsidRDefault="00117E08" w:rsidP="00117E08">
            <w:pPr>
              <w:jc w:val="center"/>
              <w:rPr>
                <w:b/>
                <w:bCs/>
                <w:sz w:val="24"/>
                <w:szCs w:val="24"/>
              </w:rPr>
            </w:pPr>
          </w:p>
          <w:p w14:paraId="73041227" w14:textId="50B3A6F5" w:rsidR="00FB6578" w:rsidRPr="00FB6578" w:rsidRDefault="00AA7AE6" w:rsidP="00FB6578">
            <w:pPr>
              <w:jc w:val="center"/>
              <w:rPr>
                <w:b/>
                <w:bCs/>
                <w:sz w:val="24"/>
                <w:szCs w:val="24"/>
              </w:rPr>
            </w:pPr>
            <w:r>
              <w:rPr>
                <w:b/>
                <w:bCs/>
                <w:sz w:val="24"/>
                <w:szCs w:val="24"/>
              </w:rPr>
              <w:t>DIVISION OF</w:t>
            </w:r>
            <w:r w:rsidR="00F54F33">
              <w:rPr>
                <w:b/>
                <w:bCs/>
                <w:sz w:val="24"/>
                <w:szCs w:val="24"/>
              </w:rPr>
              <w:t xml:space="preserve"> JOINT</w:t>
            </w:r>
            <w:r>
              <w:rPr>
                <w:b/>
                <w:bCs/>
                <w:sz w:val="24"/>
                <w:szCs w:val="24"/>
              </w:rPr>
              <w:t xml:space="preserve"> CASES</w:t>
            </w:r>
            <w:r w:rsidR="007A3D3C" w:rsidRPr="00FB6578">
              <w:rPr>
                <w:b/>
                <w:bCs/>
                <w:sz w:val="24"/>
                <w:szCs w:val="24"/>
              </w:rPr>
              <w:t xml:space="preserve"> (Sever/Bifurcate/Split)</w:t>
            </w:r>
            <w:r>
              <w:rPr>
                <w:b/>
                <w:bCs/>
                <w:sz w:val="24"/>
                <w:szCs w:val="24"/>
              </w:rPr>
              <w:t>:</w:t>
            </w:r>
          </w:p>
          <w:tbl>
            <w:tblPr>
              <w:tblStyle w:val="TableGrid"/>
              <w:tblW w:w="0" w:type="auto"/>
              <w:tblLook w:val="04A0" w:firstRow="1" w:lastRow="0" w:firstColumn="1" w:lastColumn="0" w:noHBand="0" w:noVBand="1"/>
            </w:tblPr>
            <w:tblGrid>
              <w:gridCol w:w="7896"/>
              <w:gridCol w:w="1228"/>
            </w:tblGrid>
            <w:tr w:rsidR="00FB6578" w14:paraId="55FE3C21" w14:textId="77777777" w:rsidTr="00720506">
              <w:tc>
                <w:tcPr>
                  <w:tcW w:w="9124" w:type="dxa"/>
                  <w:gridSpan w:val="2"/>
                </w:tcPr>
                <w:p w14:paraId="38775B81" w14:textId="55AE9B31" w:rsidR="00FB6578" w:rsidRDefault="00FB6578" w:rsidP="00FB6578">
                  <w:pPr>
                    <w:rPr>
                      <w:b/>
                      <w:bCs/>
                    </w:rPr>
                  </w:pPr>
                  <w:r>
                    <w:rPr>
                      <w:w w:val="105"/>
                      <w:sz w:val="24"/>
                    </w:rPr>
                    <w:t>Motion</w:t>
                  </w:r>
                  <w:r>
                    <w:rPr>
                      <w:spacing w:val="-32"/>
                      <w:w w:val="105"/>
                      <w:sz w:val="24"/>
                    </w:rPr>
                    <w:t xml:space="preserve"> </w:t>
                  </w:r>
                  <w:r>
                    <w:rPr>
                      <w:w w:val="105"/>
                      <w:sz w:val="24"/>
                    </w:rPr>
                    <w:t>by</w:t>
                  </w:r>
                  <w:r>
                    <w:rPr>
                      <w:spacing w:val="-34"/>
                      <w:w w:val="105"/>
                      <w:sz w:val="24"/>
                    </w:rPr>
                    <w:t xml:space="preserve"> </w:t>
                  </w:r>
                  <w:r>
                    <w:rPr>
                      <w:w w:val="105"/>
                      <w:sz w:val="24"/>
                    </w:rPr>
                    <w:t>debtor</w:t>
                  </w:r>
                  <w:r>
                    <w:rPr>
                      <w:spacing w:val="-32"/>
                      <w:w w:val="105"/>
                      <w:sz w:val="24"/>
                    </w:rPr>
                    <w:t xml:space="preserve"> </w:t>
                  </w:r>
                  <w:r>
                    <w:rPr>
                      <w:w w:val="105"/>
                      <w:sz w:val="24"/>
                    </w:rPr>
                    <w:t>to</w:t>
                  </w:r>
                  <w:r>
                    <w:rPr>
                      <w:spacing w:val="-31"/>
                      <w:w w:val="105"/>
                      <w:sz w:val="24"/>
                    </w:rPr>
                    <w:t xml:space="preserve"> </w:t>
                  </w:r>
                  <w:r>
                    <w:rPr>
                      <w:w w:val="105"/>
                      <w:sz w:val="24"/>
                    </w:rPr>
                    <w:t>divide</w:t>
                  </w:r>
                  <w:r>
                    <w:rPr>
                      <w:spacing w:val="-32"/>
                      <w:w w:val="105"/>
                      <w:sz w:val="24"/>
                    </w:rPr>
                    <w:t xml:space="preserve"> </w:t>
                  </w:r>
                  <w:r>
                    <w:rPr>
                      <w:w w:val="105"/>
                      <w:sz w:val="24"/>
                    </w:rPr>
                    <w:t>a</w:t>
                  </w:r>
                  <w:r>
                    <w:rPr>
                      <w:spacing w:val="-32"/>
                      <w:w w:val="105"/>
                      <w:sz w:val="24"/>
                    </w:rPr>
                    <w:t xml:space="preserve"> </w:t>
                  </w:r>
                  <w:r>
                    <w:rPr>
                      <w:w w:val="105"/>
                      <w:sz w:val="24"/>
                    </w:rPr>
                    <w:t>joint</w:t>
                  </w:r>
                  <w:r>
                    <w:rPr>
                      <w:spacing w:val="-32"/>
                      <w:w w:val="105"/>
                      <w:sz w:val="24"/>
                    </w:rPr>
                    <w:t xml:space="preserve"> </w:t>
                  </w:r>
                  <w:r>
                    <w:rPr>
                      <w:w w:val="105"/>
                      <w:sz w:val="24"/>
                    </w:rPr>
                    <w:t>case:</w:t>
                  </w:r>
                  <w:r>
                    <w:rPr>
                      <w:spacing w:val="39"/>
                      <w:w w:val="105"/>
                      <w:sz w:val="24"/>
                    </w:rPr>
                    <w:t xml:space="preserve"> </w:t>
                  </w:r>
                  <w:r>
                    <w:rPr>
                      <w:i/>
                      <w:w w:val="105"/>
                      <w:sz w:val="24"/>
                    </w:rPr>
                    <w:t>Bankruptcy</w:t>
                  </w:r>
                  <w:r>
                    <w:rPr>
                      <w:i/>
                      <w:spacing w:val="-33"/>
                      <w:w w:val="105"/>
                      <w:sz w:val="24"/>
                    </w:rPr>
                    <w:t xml:space="preserve"> </w:t>
                  </w:r>
                  <w:r>
                    <w:rPr>
                      <w:i/>
                      <w:w w:val="105"/>
                      <w:sz w:val="24"/>
                    </w:rPr>
                    <w:t>Court</w:t>
                  </w:r>
                  <w:r>
                    <w:rPr>
                      <w:i/>
                      <w:spacing w:val="-31"/>
                      <w:w w:val="105"/>
                      <w:sz w:val="24"/>
                    </w:rPr>
                    <w:t xml:space="preserve"> </w:t>
                  </w:r>
                  <w:r>
                    <w:rPr>
                      <w:i/>
                      <w:w w:val="105"/>
                      <w:sz w:val="24"/>
                    </w:rPr>
                    <w:t>Miscellaneous</w:t>
                  </w:r>
                  <w:r>
                    <w:rPr>
                      <w:i/>
                      <w:spacing w:val="-31"/>
                      <w:w w:val="105"/>
                      <w:sz w:val="24"/>
                    </w:rPr>
                    <w:t xml:space="preserve"> </w:t>
                  </w:r>
                  <w:r>
                    <w:rPr>
                      <w:i/>
                      <w:w w:val="105"/>
                      <w:sz w:val="24"/>
                    </w:rPr>
                    <w:t>Fee</w:t>
                  </w:r>
                  <w:r>
                    <w:rPr>
                      <w:i/>
                      <w:spacing w:val="-32"/>
                      <w:w w:val="105"/>
                      <w:sz w:val="24"/>
                    </w:rPr>
                    <w:t xml:space="preserve"> </w:t>
                  </w:r>
                  <w:r>
                    <w:rPr>
                      <w:i/>
                      <w:w w:val="105"/>
                      <w:sz w:val="24"/>
                    </w:rPr>
                    <w:t>Schedule</w:t>
                  </w:r>
                  <w:r>
                    <w:rPr>
                      <w:i/>
                      <w:spacing w:val="-31"/>
                      <w:w w:val="105"/>
                      <w:sz w:val="24"/>
                    </w:rPr>
                    <w:t xml:space="preserve"> </w:t>
                  </w:r>
                  <w:r>
                    <w:rPr>
                      <w:i/>
                      <w:w w:val="105"/>
                      <w:sz w:val="24"/>
                    </w:rPr>
                    <w:t xml:space="preserve">(schedule item is in parentheses) per 28 U.S.C. </w:t>
                  </w:r>
                  <w:r>
                    <w:rPr>
                      <w:rFonts w:ascii="Arial"/>
                      <w:i/>
                      <w:w w:val="220"/>
                      <w:sz w:val="25"/>
                    </w:rPr>
                    <w:t>'</w:t>
                  </w:r>
                  <w:r>
                    <w:rPr>
                      <w:rFonts w:ascii="Arial"/>
                      <w:i/>
                      <w:spacing w:val="-134"/>
                      <w:w w:val="220"/>
                      <w:sz w:val="25"/>
                    </w:rPr>
                    <w:t xml:space="preserve"> </w:t>
                  </w:r>
                  <w:r>
                    <w:rPr>
                      <w:i/>
                      <w:w w:val="105"/>
                      <w:sz w:val="24"/>
                    </w:rPr>
                    <w:t>1930(b)</w:t>
                  </w:r>
                  <w:r>
                    <w:rPr>
                      <w:w w:val="105"/>
                      <w:sz w:val="24"/>
                    </w:rPr>
                    <w:t>.</w:t>
                  </w:r>
                  <w:r w:rsidR="00F54F33">
                    <w:rPr>
                      <w:w w:val="105"/>
                      <w:sz w:val="24"/>
                    </w:rPr>
                    <w:t xml:space="preserve"> Due on the date of filing.</w:t>
                  </w:r>
                </w:p>
              </w:tc>
            </w:tr>
            <w:tr w:rsidR="007A3D3C" w14:paraId="51BC1F88" w14:textId="77777777" w:rsidTr="007A3D3C">
              <w:tc>
                <w:tcPr>
                  <w:tcW w:w="7896" w:type="dxa"/>
                </w:tcPr>
                <w:p w14:paraId="54B61FAD" w14:textId="7D2DF96F" w:rsidR="007A3D3C" w:rsidRPr="00FB6578" w:rsidRDefault="00FB6578" w:rsidP="00FB6578">
                  <w:pPr>
                    <w:pStyle w:val="TableParagraph"/>
                    <w:tabs>
                      <w:tab w:val="left" w:pos="1164"/>
                      <w:tab w:val="left" w:pos="2080"/>
                    </w:tabs>
                    <w:spacing w:before="5"/>
                    <w:ind w:left="0" w:right="1216"/>
                    <w:rPr>
                      <w:sz w:val="24"/>
                    </w:rPr>
                  </w:pPr>
                  <w:r>
                    <w:rPr>
                      <w:sz w:val="24"/>
                    </w:rPr>
                    <w:t xml:space="preserve">Chapter 7 =  </w:t>
                  </w:r>
                  <w:r>
                    <w:rPr>
                      <w:spacing w:val="10"/>
                      <w:sz w:val="24"/>
                    </w:rPr>
                    <w:t xml:space="preserve"> </w:t>
                  </w:r>
                  <w:r>
                    <w:rPr>
                      <w:sz w:val="24"/>
                    </w:rPr>
                    <w:t>$245.00 (schedule item 18) + $</w:t>
                  </w:r>
                  <w:r w:rsidRPr="00B84F72">
                    <w:rPr>
                      <w:b/>
                      <w:color w:val="FF0000"/>
                      <w:sz w:val="24"/>
                    </w:rPr>
                    <w:t>78.00</w:t>
                  </w:r>
                  <w:r>
                    <w:rPr>
                      <w:sz w:val="24"/>
                    </w:rPr>
                    <w:t xml:space="preserve"> (schedule item 8, </w:t>
                  </w:r>
                  <w:r>
                    <w:rPr>
                      <w:i/>
                      <w:sz w:val="24"/>
                    </w:rPr>
                    <w:t>administrative fee</w:t>
                  </w:r>
                  <w:r>
                    <w:rPr>
                      <w:sz w:val="24"/>
                    </w:rPr>
                    <w:t xml:space="preserve">) + $15.00 (schedule item 9, </w:t>
                  </w:r>
                  <w:r>
                    <w:rPr>
                      <w:i/>
                      <w:sz w:val="24"/>
                    </w:rPr>
                    <w:t>trustee</w:t>
                  </w:r>
                  <w:r>
                    <w:rPr>
                      <w:i/>
                      <w:spacing w:val="-2"/>
                      <w:sz w:val="24"/>
                    </w:rPr>
                    <w:t xml:space="preserve"> </w:t>
                  </w:r>
                  <w:r>
                    <w:rPr>
                      <w:i/>
                      <w:sz w:val="24"/>
                    </w:rPr>
                    <w:t>fee</w:t>
                  </w:r>
                  <w:r>
                    <w:rPr>
                      <w:sz w:val="24"/>
                    </w:rPr>
                    <w:t>)</w:t>
                  </w:r>
                </w:p>
              </w:tc>
              <w:tc>
                <w:tcPr>
                  <w:tcW w:w="1228" w:type="dxa"/>
                </w:tcPr>
                <w:p w14:paraId="585D9E86" w14:textId="77777777" w:rsidR="007A3D3C" w:rsidRDefault="007A3D3C" w:rsidP="00117E08">
                  <w:pPr>
                    <w:jc w:val="center"/>
                    <w:rPr>
                      <w:b/>
                      <w:bCs/>
                    </w:rPr>
                  </w:pPr>
                </w:p>
                <w:p w14:paraId="69EA0484" w14:textId="286524B9" w:rsidR="00FB6578" w:rsidRDefault="00FB6578" w:rsidP="00117E08">
                  <w:pPr>
                    <w:jc w:val="center"/>
                    <w:rPr>
                      <w:b/>
                      <w:bCs/>
                    </w:rPr>
                  </w:pPr>
                  <w:r w:rsidRPr="00FB6578">
                    <w:t xml:space="preserve">$ </w:t>
                  </w:r>
                  <w:r>
                    <w:rPr>
                      <w:b/>
                      <w:bCs/>
                    </w:rPr>
                    <w:t xml:space="preserve">   </w:t>
                  </w:r>
                  <w:r w:rsidRPr="00FB6578">
                    <w:rPr>
                      <w:b/>
                      <w:bCs/>
                      <w:color w:val="FF0000"/>
                    </w:rPr>
                    <w:t>338.00</w:t>
                  </w:r>
                </w:p>
              </w:tc>
            </w:tr>
            <w:tr w:rsidR="007A3D3C" w14:paraId="06F1FAEE" w14:textId="77777777" w:rsidTr="007A3D3C">
              <w:tc>
                <w:tcPr>
                  <w:tcW w:w="7896" w:type="dxa"/>
                </w:tcPr>
                <w:p w14:paraId="39128D9B" w14:textId="38FBFDEC" w:rsidR="007A3D3C" w:rsidRDefault="00FB6578" w:rsidP="00FB6578">
                  <w:pPr>
                    <w:rPr>
                      <w:b/>
                      <w:bCs/>
                    </w:rPr>
                  </w:pPr>
                  <w:r>
                    <w:rPr>
                      <w:sz w:val="24"/>
                    </w:rPr>
                    <w:t xml:space="preserve">Chapter 11 = $1,167.00 </w:t>
                  </w:r>
                  <w:r>
                    <w:t>(schedule item 18</w:t>
                  </w:r>
                  <w:r>
                    <w:rPr>
                      <w:sz w:val="24"/>
                    </w:rPr>
                    <w:t>) + $</w:t>
                  </w:r>
                  <w:r w:rsidRPr="00B84F72">
                    <w:rPr>
                      <w:b/>
                      <w:color w:val="FF0000"/>
                      <w:sz w:val="24"/>
                    </w:rPr>
                    <w:t>571.00</w:t>
                  </w:r>
                  <w:r>
                    <w:rPr>
                      <w:sz w:val="24"/>
                    </w:rPr>
                    <w:t xml:space="preserve"> (schedule item 8, </w:t>
                  </w:r>
                  <w:r>
                    <w:rPr>
                      <w:i/>
                      <w:sz w:val="24"/>
                    </w:rPr>
                    <w:t>administrative fee</w:t>
                  </w:r>
                  <w:r>
                    <w:rPr>
                      <w:sz w:val="24"/>
                    </w:rPr>
                    <w:t>)</w:t>
                  </w:r>
                </w:p>
              </w:tc>
              <w:tc>
                <w:tcPr>
                  <w:tcW w:w="1228" w:type="dxa"/>
                </w:tcPr>
                <w:p w14:paraId="7688ACD7" w14:textId="77777777" w:rsidR="007A3D3C" w:rsidRDefault="007A3D3C" w:rsidP="00117E08">
                  <w:pPr>
                    <w:jc w:val="center"/>
                    <w:rPr>
                      <w:b/>
                      <w:bCs/>
                    </w:rPr>
                  </w:pPr>
                </w:p>
                <w:p w14:paraId="17CF4E0D" w14:textId="6D7717CE" w:rsidR="00FB6578" w:rsidRDefault="00FB6578" w:rsidP="00C76478">
                  <w:pPr>
                    <w:rPr>
                      <w:b/>
                      <w:bCs/>
                    </w:rPr>
                  </w:pPr>
                  <w:proofErr w:type="gramStart"/>
                  <w:r w:rsidRPr="00FB6578">
                    <w:t xml:space="preserve">$ </w:t>
                  </w:r>
                  <w:r>
                    <w:rPr>
                      <w:b/>
                      <w:bCs/>
                    </w:rPr>
                    <w:t xml:space="preserve"> </w:t>
                  </w:r>
                  <w:r w:rsidRPr="00FB6578">
                    <w:rPr>
                      <w:b/>
                      <w:bCs/>
                      <w:color w:val="FF0000"/>
                    </w:rPr>
                    <w:t>1</w:t>
                  </w:r>
                  <w:r w:rsidR="00C76478">
                    <w:rPr>
                      <w:b/>
                      <w:bCs/>
                      <w:color w:val="FF0000"/>
                    </w:rPr>
                    <w:t>,</w:t>
                  </w:r>
                  <w:r w:rsidRPr="00FB6578">
                    <w:rPr>
                      <w:b/>
                      <w:bCs/>
                      <w:color w:val="FF0000"/>
                    </w:rPr>
                    <w:t>738.00</w:t>
                  </w:r>
                  <w:proofErr w:type="gramEnd"/>
                </w:p>
              </w:tc>
            </w:tr>
            <w:tr w:rsidR="007A3D3C" w14:paraId="0FE6AD27" w14:textId="77777777" w:rsidTr="007A3D3C">
              <w:tc>
                <w:tcPr>
                  <w:tcW w:w="7896" w:type="dxa"/>
                </w:tcPr>
                <w:p w14:paraId="0C342467" w14:textId="398904E3" w:rsidR="007A3D3C" w:rsidRDefault="00FB6578" w:rsidP="00FB6578">
                  <w:pPr>
                    <w:rPr>
                      <w:b/>
                      <w:bCs/>
                    </w:rPr>
                  </w:pPr>
                  <w:r>
                    <w:rPr>
                      <w:sz w:val="24"/>
                    </w:rPr>
                    <w:t>Chapter 12</w:t>
                  </w:r>
                  <w:r>
                    <w:rPr>
                      <w:spacing w:val="-3"/>
                      <w:sz w:val="24"/>
                    </w:rPr>
                    <w:t xml:space="preserve"> </w:t>
                  </w:r>
                  <w:r>
                    <w:rPr>
                      <w:sz w:val="24"/>
                    </w:rPr>
                    <w:t xml:space="preserve">=  </w:t>
                  </w:r>
                  <w:r>
                    <w:rPr>
                      <w:spacing w:val="10"/>
                      <w:sz w:val="24"/>
                    </w:rPr>
                    <w:t xml:space="preserve"> </w:t>
                  </w:r>
                  <w:r>
                    <w:rPr>
                      <w:sz w:val="24"/>
                    </w:rPr>
                    <w:t>$200.00 (schedule item 18) + $</w:t>
                  </w:r>
                  <w:r w:rsidRPr="00B84F72">
                    <w:rPr>
                      <w:b/>
                      <w:color w:val="FF0000"/>
                      <w:sz w:val="24"/>
                    </w:rPr>
                    <w:t>78.00</w:t>
                  </w:r>
                  <w:r>
                    <w:rPr>
                      <w:sz w:val="24"/>
                    </w:rPr>
                    <w:t xml:space="preserve"> (schedule item 8, </w:t>
                  </w:r>
                  <w:r>
                    <w:rPr>
                      <w:i/>
                      <w:sz w:val="24"/>
                    </w:rPr>
                    <w:t xml:space="preserve">administrative </w:t>
                  </w:r>
                  <w:r>
                    <w:rPr>
                      <w:i/>
                      <w:spacing w:val="-4"/>
                      <w:sz w:val="24"/>
                    </w:rPr>
                    <w:t>fee</w:t>
                  </w:r>
                  <w:r>
                    <w:rPr>
                      <w:spacing w:val="-4"/>
                      <w:sz w:val="24"/>
                    </w:rPr>
                    <w:t>)</w:t>
                  </w:r>
                </w:p>
              </w:tc>
              <w:tc>
                <w:tcPr>
                  <w:tcW w:w="1228" w:type="dxa"/>
                </w:tcPr>
                <w:p w14:paraId="3FD7D4CD" w14:textId="77777777" w:rsidR="007A3D3C" w:rsidRDefault="007A3D3C" w:rsidP="00117E08">
                  <w:pPr>
                    <w:jc w:val="center"/>
                    <w:rPr>
                      <w:b/>
                      <w:bCs/>
                    </w:rPr>
                  </w:pPr>
                </w:p>
                <w:p w14:paraId="47652FC7" w14:textId="003DA28A" w:rsidR="00FB6578" w:rsidRDefault="00FB6578" w:rsidP="00117E08">
                  <w:pPr>
                    <w:jc w:val="center"/>
                    <w:rPr>
                      <w:b/>
                      <w:bCs/>
                    </w:rPr>
                  </w:pPr>
                  <w:r w:rsidRPr="00FB6578">
                    <w:t>$</w:t>
                  </w:r>
                  <w:r>
                    <w:rPr>
                      <w:b/>
                      <w:bCs/>
                    </w:rPr>
                    <w:t xml:space="preserve">    </w:t>
                  </w:r>
                  <w:r w:rsidRPr="00FB6578">
                    <w:rPr>
                      <w:b/>
                      <w:bCs/>
                      <w:color w:val="FF0000"/>
                    </w:rPr>
                    <w:t>278.00</w:t>
                  </w:r>
                </w:p>
              </w:tc>
            </w:tr>
            <w:tr w:rsidR="00FB6578" w14:paraId="654BB55F" w14:textId="77777777" w:rsidTr="007A3D3C">
              <w:tc>
                <w:tcPr>
                  <w:tcW w:w="7896" w:type="dxa"/>
                </w:tcPr>
                <w:p w14:paraId="7A1B0B6F" w14:textId="25E93836" w:rsidR="00FB6578" w:rsidRDefault="00FB6578" w:rsidP="00FB6578">
                  <w:pPr>
                    <w:rPr>
                      <w:b/>
                      <w:bCs/>
                    </w:rPr>
                  </w:pPr>
                  <w:r>
                    <w:rPr>
                      <w:sz w:val="24"/>
                    </w:rPr>
                    <w:t>Chapter 13</w:t>
                  </w:r>
                  <w:r>
                    <w:rPr>
                      <w:spacing w:val="-3"/>
                      <w:sz w:val="24"/>
                    </w:rPr>
                    <w:t xml:space="preserve"> </w:t>
                  </w:r>
                  <w:r>
                    <w:rPr>
                      <w:sz w:val="24"/>
                    </w:rPr>
                    <w:t xml:space="preserve">=  </w:t>
                  </w:r>
                  <w:r>
                    <w:rPr>
                      <w:spacing w:val="10"/>
                      <w:sz w:val="24"/>
                    </w:rPr>
                    <w:t xml:space="preserve"> </w:t>
                  </w:r>
                  <w:r>
                    <w:rPr>
                      <w:sz w:val="24"/>
                    </w:rPr>
                    <w:t>$235.00 (schedule item 18) + $</w:t>
                  </w:r>
                  <w:r w:rsidRPr="00B84F72">
                    <w:rPr>
                      <w:b/>
                      <w:color w:val="FF0000"/>
                      <w:sz w:val="24"/>
                    </w:rPr>
                    <w:t>78.00</w:t>
                  </w:r>
                  <w:r>
                    <w:rPr>
                      <w:sz w:val="24"/>
                    </w:rPr>
                    <w:t xml:space="preserve"> (schedule item 8, </w:t>
                  </w:r>
                  <w:r>
                    <w:rPr>
                      <w:i/>
                      <w:sz w:val="24"/>
                    </w:rPr>
                    <w:t>administrative</w:t>
                  </w:r>
                  <w:r>
                    <w:rPr>
                      <w:i/>
                      <w:spacing w:val="3"/>
                      <w:sz w:val="24"/>
                    </w:rPr>
                    <w:t xml:space="preserve"> </w:t>
                  </w:r>
                  <w:r>
                    <w:rPr>
                      <w:i/>
                      <w:spacing w:val="-4"/>
                      <w:sz w:val="24"/>
                    </w:rPr>
                    <w:t>fee</w:t>
                  </w:r>
                  <w:r>
                    <w:rPr>
                      <w:spacing w:val="-4"/>
                      <w:sz w:val="24"/>
                    </w:rPr>
                    <w:t>)</w:t>
                  </w:r>
                </w:p>
              </w:tc>
              <w:tc>
                <w:tcPr>
                  <w:tcW w:w="1228" w:type="dxa"/>
                </w:tcPr>
                <w:p w14:paraId="45629CCB" w14:textId="77777777" w:rsidR="00FB6578" w:rsidRDefault="00FB6578" w:rsidP="00117E08">
                  <w:pPr>
                    <w:jc w:val="center"/>
                    <w:rPr>
                      <w:b/>
                      <w:bCs/>
                    </w:rPr>
                  </w:pPr>
                </w:p>
                <w:p w14:paraId="7A929ADB" w14:textId="149F4062" w:rsidR="00FB6578" w:rsidRDefault="00FB6578" w:rsidP="00117E08">
                  <w:pPr>
                    <w:jc w:val="center"/>
                    <w:rPr>
                      <w:b/>
                      <w:bCs/>
                    </w:rPr>
                  </w:pPr>
                  <w:r w:rsidRPr="00FB6578">
                    <w:t xml:space="preserve">$ </w:t>
                  </w:r>
                  <w:r>
                    <w:rPr>
                      <w:b/>
                      <w:bCs/>
                    </w:rPr>
                    <w:t xml:space="preserve">   </w:t>
                  </w:r>
                  <w:r w:rsidRPr="00FB6578">
                    <w:rPr>
                      <w:b/>
                      <w:bCs/>
                      <w:color w:val="FF0000"/>
                    </w:rPr>
                    <w:t>313.00</w:t>
                  </w:r>
                </w:p>
              </w:tc>
            </w:tr>
          </w:tbl>
          <w:p w14:paraId="74A32C79" w14:textId="77777777" w:rsidR="007A3D3C" w:rsidRDefault="007A3D3C" w:rsidP="00117E08">
            <w:pPr>
              <w:jc w:val="center"/>
              <w:rPr>
                <w:b/>
                <w:bCs/>
              </w:rPr>
            </w:pPr>
          </w:p>
          <w:tbl>
            <w:tblPr>
              <w:tblStyle w:val="TableGrid"/>
              <w:tblpPr w:leftFromText="180" w:rightFromText="180" w:horzAnchor="margin" w:tblpY="313"/>
              <w:tblOverlap w:val="never"/>
              <w:tblW w:w="0" w:type="auto"/>
              <w:tblLook w:val="04A0" w:firstRow="1" w:lastRow="0" w:firstColumn="1" w:lastColumn="0" w:noHBand="0" w:noVBand="1"/>
            </w:tblPr>
            <w:tblGrid>
              <w:gridCol w:w="1329"/>
              <w:gridCol w:w="6552"/>
              <w:gridCol w:w="1243"/>
            </w:tblGrid>
            <w:tr w:rsidR="00117E08" w14:paraId="3FDBFA06" w14:textId="77777777" w:rsidTr="00117E08">
              <w:tc>
                <w:tcPr>
                  <w:tcW w:w="9124" w:type="dxa"/>
                  <w:gridSpan w:val="3"/>
                </w:tcPr>
                <w:p w14:paraId="5843E604" w14:textId="77777777" w:rsidR="00117E08" w:rsidRPr="00E036B9" w:rsidRDefault="00117E08" w:rsidP="00117E08">
                  <w:pPr>
                    <w:rPr>
                      <w:b/>
                      <w:bCs/>
                      <w:i/>
                      <w:iCs/>
                    </w:rPr>
                  </w:pPr>
                  <w:r w:rsidRPr="00E036B9">
                    <w:rPr>
                      <w:i/>
                      <w:iCs/>
                      <w:sz w:val="24"/>
                    </w:rPr>
                    <w:t>E</w:t>
                  </w:r>
                  <w:r w:rsidRPr="00E036B9">
                    <w:rPr>
                      <w:i/>
                      <w:iCs/>
                      <w:spacing w:val="1"/>
                      <w:sz w:val="24"/>
                    </w:rPr>
                    <w:t>xc</w:t>
                  </w:r>
                  <w:r w:rsidRPr="00E036B9">
                    <w:rPr>
                      <w:i/>
                      <w:iCs/>
                      <w:spacing w:val="-1"/>
                      <w:sz w:val="24"/>
                    </w:rPr>
                    <w:t>e</w:t>
                  </w:r>
                  <w:r w:rsidRPr="00E036B9">
                    <w:rPr>
                      <w:i/>
                      <w:iCs/>
                      <w:sz w:val="24"/>
                    </w:rPr>
                    <w:t>ption</w:t>
                  </w:r>
                  <w:r w:rsidRPr="00E036B9">
                    <w:rPr>
                      <w:i/>
                      <w:iCs/>
                      <w:spacing w:val="-5"/>
                      <w:sz w:val="24"/>
                    </w:rPr>
                    <w:t xml:space="preserve"> </w:t>
                  </w:r>
                  <w:r w:rsidRPr="00E036B9">
                    <w:rPr>
                      <w:i/>
                      <w:iCs/>
                      <w:sz w:val="24"/>
                    </w:rPr>
                    <w:t>to</w:t>
                  </w:r>
                  <w:r w:rsidRPr="00E036B9">
                    <w:rPr>
                      <w:i/>
                      <w:iCs/>
                      <w:spacing w:val="-5"/>
                      <w:sz w:val="24"/>
                    </w:rPr>
                    <w:t xml:space="preserve"> </w:t>
                  </w:r>
                  <w:r w:rsidRPr="00E036B9">
                    <w:rPr>
                      <w:i/>
                      <w:iCs/>
                      <w:sz w:val="24"/>
                    </w:rPr>
                    <w:t>fee</w:t>
                  </w:r>
                  <w:r w:rsidRPr="00E036B9">
                    <w:rPr>
                      <w:i/>
                      <w:iCs/>
                      <w:spacing w:val="-4"/>
                      <w:sz w:val="24"/>
                    </w:rPr>
                    <w:t xml:space="preserve"> </w:t>
                  </w:r>
                  <w:r w:rsidRPr="00E036B9">
                    <w:rPr>
                      <w:i/>
                      <w:iCs/>
                      <w:sz w:val="24"/>
                    </w:rPr>
                    <w:t>for</w:t>
                  </w:r>
                  <w:r w:rsidRPr="00E036B9">
                    <w:rPr>
                      <w:i/>
                      <w:iCs/>
                      <w:spacing w:val="-4"/>
                      <w:sz w:val="24"/>
                    </w:rPr>
                    <w:t xml:space="preserve"> </w:t>
                  </w:r>
                  <w:r w:rsidRPr="00E036B9">
                    <w:rPr>
                      <w:i/>
                      <w:iCs/>
                      <w:spacing w:val="-1"/>
                      <w:sz w:val="24"/>
                    </w:rPr>
                    <w:t>ac</w:t>
                  </w:r>
                  <w:r w:rsidRPr="00E036B9">
                    <w:rPr>
                      <w:i/>
                      <w:iCs/>
                      <w:sz w:val="24"/>
                    </w:rPr>
                    <w:t>tion</w:t>
                  </w:r>
                  <w:r w:rsidRPr="00E036B9">
                    <w:rPr>
                      <w:i/>
                      <w:iCs/>
                      <w:spacing w:val="-3"/>
                      <w:sz w:val="24"/>
                    </w:rPr>
                    <w:t xml:space="preserve"> </w:t>
                  </w:r>
                  <w:r w:rsidRPr="00E036B9">
                    <w:rPr>
                      <w:i/>
                      <w:iCs/>
                      <w:sz w:val="24"/>
                    </w:rPr>
                    <w:t>relat</w:t>
                  </w:r>
                  <w:r w:rsidRPr="00E036B9">
                    <w:rPr>
                      <w:i/>
                      <w:iCs/>
                      <w:spacing w:val="-1"/>
                      <w:sz w:val="24"/>
                    </w:rPr>
                    <w:t>e</w:t>
                  </w:r>
                  <w:r w:rsidRPr="00E036B9">
                    <w:rPr>
                      <w:i/>
                      <w:iCs/>
                      <w:sz w:val="24"/>
                    </w:rPr>
                    <w:t>d</w:t>
                  </w:r>
                  <w:r w:rsidRPr="00E036B9">
                    <w:rPr>
                      <w:i/>
                      <w:iCs/>
                      <w:spacing w:val="-5"/>
                      <w:sz w:val="24"/>
                    </w:rPr>
                    <w:t xml:space="preserve"> </w:t>
                  </w:r>
                  <w:r w:rsidRPr="00E036B9">
                    <w:rPr>
                      <w:i/>
                      <w:iCs/>
                      <w:sz w:val="24"/>
                    </w:rPr>
                    <w:t>to</w:t>
                  </w:r>
                  <w:r w:rsidRPr="00E036B9">
                    <w:rPr>
                      <w:i/>
                      <w:iCs/>
                      <w:spacing w:val="-5"/>
                      <w:sz w:val="24"/>
                    </w:rPr>
                    <w:t xml:space="preserve"> </w:t>
                  </w:r>
                  <w:r w:rsidRPr="00E036B9">
                    <w:rPr>
                      <w:i/>
                      <w:iCs/>
                      <w:spacing w:val="2"/>
                      <w:sz w:val="24"/>
                    </w:rPr>
                    <w:t>d</w:t>
                  </w:r>
                  <w:r w:rsidRPr="00E036B9">
                    <w:rPr>
                      <w:i/>
                      <w:iCs/>
                      <w:spacing w:val="-1"/>
                      <w:sz w:val="24"/>
                    </w:rPr>
                    <w:t>e</w:t>
                  </w:r>
                  <w:r w:rsidRPr="00E036B9">
                    <w:rPr>
                      <w:i/>
                      <w:iCs/>
                      <w:sz w:val="24"/>
                    </w:rPr>
                    <w:t>bto</w:t>
                  </w:r>
                  <w:r w:rsidRPr="00E036B9">
                    <w:rPr>
                      <w:i/>
                      <w:iCs/>
                      <w:spacing w:val="4"/>
                      <w:sz w:val="24"/>
                    </w:rPr>
                    <w:t>r</w:t>
                  </w:r>
                  <w:r w:rsidRPr="00E036B9">
                    <w:rPr>
                      <w:rFonts w:ascii="Arial"/>
                      <w:i/>
                      <w:iCs/>
                      <w:spacing w:val="-1"/>
                      <w:w w:val="39"/>
                      <w:sz w:val="24"/>
                    </w:rPr>
                    <w:t>=</w:t>
                  </w:r>
                  <w:r w:rsidRPr="00E036B9">
                    <w:rPr>
                      <w:i/>
                      <w:iCs/>
                      <w:w w:val="99"/>
                      <w:sz w:val="24"/>
                    </w:rPr>
                    <w:t>s</w:t>
                  </w:r>
                  <w:r w:rsidRPr="00E036B9">
                    <w:rPr>
                      <w:i/>
                      <w:iCs/>
                      <w:spacing w:val="-5"/>
                      <w:sz w:val="24"/>
                    </w:rPr>
                    <w:t xml:space="preserve"> </w:t>
                  </w:r>
                  <w:r w:rsidRPr="00E036B9">
                    <w:rPr>
                      <w:i/>
                      <w:iCs/>
                      <w:sz w:val="24"/>
                    </w:rPr>
                    <w:t>disc</w:t>
                  </w:r>
                  <w:r w:rsidRPr="00E036B9">
                    <w:rPr>
                      <w:i/>
                      <w:iCs/>
                      <w:spacing w:val="1"/>
                      <w:sz w:val="24"/>
                    </w:rPr>
                    <w:t>h</w:t>
                  </w:r>
                  <w:r w:rsidRPr="00E036B9">
                    <w:rPr>
                      <w:i/>
                      <w:iCs/>
                      <w:spacing w:val="-1"/>
                      <w:sz w:val="24"/>
                    </w:rPr>
                    <w:t>a</w:t>
                  </w:r>
                  <w:r w:rsidRPr="00E036B9">
                    <w:rPr>
                      <w:i/>
                      <w:iCs/>
                      <w:spacing w:val="1"/>
                      <w:sz w:val="24"/>
                    </w:rPr>
                    <w:t>r</w:t>
                  </w:r>
                  <w:r w:rsidRPr="00E036B9">
                    <w:rPr>
                      <w:i/>
                      <w:iCs/>
                      <w:sz w:val="24"/>
                    </w:rPr>
                    <w:t>ge</w:t>
                  </w:r>
                  <w:r w:rsidRPr="00E036B9">
                    <w:rPr>
                      <w:i/>
                      <w:iCs/>
                      <w:spacing w:val="-6"/>
                      <w:sz w:val="24"/>
                    </w:rPr>
                    <w:t xml:space="preserve"> </w:t>
                  </w:r>
                  <w:r w:rsidRPr="00E036B9">
                    <w:rPr>
                      <w:i/>
                      <w:iCs/>
                      <w:sz w:val="24"/>
                    </w:rPr>
                    <w:t>do</w:t>
                  </w:r>
                  <w:r w:rsidRPr="00E036B9">
                    <w:rPr>
                      <w:i/>
                      <w:iCs/>
                      <w:spacing w:val="-1"/>
                      <w:sz w:val="24"/>
                    </w:rPr>
                    <w:t>e</w:t>
                  </w:r>
                  <w:r w:rsidRPr="00E036B9">
                    <w:rPr>
                      <w:i/>
                      <w:iCs/>
                      <w:w w:val="99"/>
                      <w:sz w:val="24"/>
                    </w:rPr>
                    <w:t>s</w:t>
                  </w:r>
                  <w:r w:rsidRPr="00E036B9">
                    <w:rPr>
                      <w:i/>
                      <w:iCs/>
                      <w:spacing w:val="-3"/>
                      <w:sz w:val="24"/>
                    </w:rPr>
                    <w:t xml:space="preserve"> </w:t>
                  </w:r>
                  <w:r w:rsidRPr="00E036B9">
                    <w:rPr>
                      <w:i/>
                      <w:iCs/>
                      <w:sz w:val="24"/>
                    </w:rPr>
                    <w:t>not</w:t>
                  </w:r>
                  <w:r w:rsidRPr="00E036B9">
                    <w:rPr>
                      <w:i/>
                      <w:iCs/>
                      <w:spacing w:val="-5"/>
                      <w:sz w:val="24"/>
                    </w:rPr>
                    <w:t xml:space="preserve"> </w:t>
                  </w:r>
                  <w:r w:rsidRPr="00E036B9">
                    <w:rPr>
                      <w:i/>
                      <w:iCs/>
                      <w:spacing w:val="-1"/>
                      <w:sz w:val="24"/>
                    </w:rPr>
                    <w:t>a</w:t>
                  </w:r>
                  <w:r w:rsidRPr="00E036B9">
                    <w:rPr>
                      <w:i/>
                      <w:iCs/>
                      <w:sz w:val="24"/>
                    </w:rPr>
                    <w:t>pp</w:t>
                  </w:r>
                  <w:r w:rsidRPr="00E036B9">
                    <w:rPr>
                      <w:i/>
                      <w:iCs/>
                      <w:spacing w:val="5"/>
                      <w:sz w:val="24"/>
                    </w:rPr>
                    <w:t>l</w:t>
                  </w:r>
                  <w:r w:rsidRPr="00E036B9">
                    <w:rPr>
                      <w:i/>
                      <w:iCs/>
                      <w:sz w:val="24"/>
                    </w:rPr>
                    <w:t xml:space="preserve">y </w:t>
                  </w:r>
                  <w:r w:rsidRPr="00E036B9">
                    <w:rPr>
                      <w:i/>
                      <w:iCs/>
                      <w:w w:val="99"/>
                      <w:sz w:val="24"/>
                    </w:rPr>
                    <w:t>wh</w:t>
                  </w:r>
                  <w:r w:rsidRPr="00E036B9">
                    <w:rPr>
                      <w:i/>
                      <w:iCs/>
                      <w:spacing w:val="-2"/>
                      <w:w w:val="99"/>
                      <w:sz w:val="24"/>
                    </w:rPr>
                    <w:t>e</w:t>
                  </w:r>
                  <w:r w:rsidRPr="00E036B9">
                    <w:rPr>
                      <w:i/>
                      <w:iCs/>
                      <w:spacing w:val="1"/>
                      <w:w w:val="99"/>
                      <w:sz w:val="24"/>
                    </w:rPr>
                    <w:t>r</w:t>
                  </w:r>
                  <w:r w:rsidRPr="00E036B9">
                    <w:rPr>
                      <w:i/>
                      <w:iCs/>
                      <w:sz w:val="24"/>
                    </w:rPr>
                    <w:t>e</w:t>
                  </w:r>
                  <w:r w:rsidRPr="00E036B9">
                    <w:rPr>
                      <w:i/>
                      <w:iCs/>
                      <w:spacing w:val="-1"/>
                      <w:sz w:val="24"/>
                    </w:rPr>
                    <w:t xml:space="preserve"> </w:t>
                  </w:r>
                  <w:r w:rsidRPr="00E036B9">
                    <w:rPr>
                      <w:i/>
                      <w:iCs/>
                      <w:sz w:val="24"/>
                    </w:rPr>
                    <w:t xml:space="preserve">a </w:t>
                  </w:r>
                  <w:r w:rsidRPr="00E036B9">
                    <w:rPr>
                      <w:i/>
                      <w:iCs/>
                      <w:w w:val="105"/>
                      <w:sz w:val="24"/>
                    </w:rPr>
                    <w:t xml:space="preserve">case was closed without entry of discharge pursuant to Fed. R. </w:t>
                  </w:r>
                  <w:proofErr w:type="spellStart"/>
                  <w:r w:rsidRPr="00E036B9">
                    <w:rPr>
                      <w:i/>
                      <w:iCs/>
                      <w:w w:val="105"/>
                      <w:sz w:val="24"/>
                    </w:rPr>
                    <w:t>Bankr</w:t>
                  </w:r>
                  <w:proofErr w:type="spellEnd"/>
                  <w:r w:rsidRPr="00E036B9">
                    <w:rPr>
                      <w:i/>
                      <w:iCs/>
                      <w:w w:val="105"/>
                      <w:sz w:val="24"/>
                    </w:rPr>
                    <w:t xml:space="preserve">.  P. 4006 and 11 U.S.C.  </w:t>
                  </w:r>
                  <w:r w:rsidRPr="00E036B9">
                    <w:rPr>
                      <w:rFonts w:ascii="Arial"/>
                      <w:i/>
                      <w:iCs/>
                      <w:w w:val="220"/>
                      <w:sz w:val="25"/>
                    </w:rPr>
                    <w:t>'</w:t>
                  </w:r>
                  <w:r w:rsidRPr="00E036B9">
                    <w:rPr>
                      <w:i/>
                      <w:iCs/>
                      <w:w w:val="105"/>
                      <w:sz w:val="24"/>
                    </w:rPr>
                    <w:t>727(a)(11);</w:t>
                  </w:r>
                  <w:r w:rsidRPr="00E036B9">
                    <w:rPr>
                      <w:i/>
                      <w:iCs/>
                      <w:spacing w:val="-7"/>
                      <w:w w:val="105"/>
                      <w:sz w:val="24"/>
                    </w:rPr>
                    <w:t xml:space="preserve"> </w:t>
                  </w:r>
                  <w:r w:rsidRPr="00E036B9">
                    <w:rPr>
                      <w:i/>
                      <w:iCs/>
                      <w:w w:val="105"/>
                      <w:sz w:val="24"/>
                    </w:rPr>
                    <w:t>see</w:t>
                  </w:r>
                  <w:r w:rsidRPr="00E036B9">
                    <w:rPr>
                      <w:i/>
                      <w:iCs/>
                      <w:spacing w:val="-7"/>
                      <w:w w:val="105"/>
                      <w:sz w:val="24"/>
                    </w:rPr>
                    <w:t xml:space="preserve"> </w:t>
                  </w:r>
                  <w:r w:rsidRPr="00E036B9">
                    <w:rPr>
                      <w:i/>
                      <w:iCs/>
                      <w:w w:val="105"/>
                      <w:sz w:val="24"/>
                    </w:rPr>
                    <w:t>explanation</w:t>
                  </w:r>
                  <w:r w:rsidRPr="00E036B9">
                    <w:rPr>
                      <w:i/>
                      <w:iCs/>
                      <w:spacing w:val="-8"/>
                      <w:w w:val="105"/>
                      <w:sz w:val="24"/>
                    </w:rPr>
                    <w:t xml:space="preserve"> </w:t>
                  </w:r>
                  <w:r w:rsidRPr="00E036B9">
                    <w:rPr>
                      <w:i/>
                      <w:iCs/>
                      <w:w w:val="105"/>
                      <w:sz w:val="24"/>
                    </w:rPr>
                    <w:t>at</w:t>
                  </w:r>
                  <w:r w:rsidRPr="00E036B9">
                    <w:rPr>
                      <w:i/>
                      <w:iCs/>
                      <w:spacing w:val="-8"/>
                      <w:w w:val="105"/>
                      <w:sz w:val="24"/>
                    </w:rPr>
                    <w:t xml:space="preserve"> </w:t>
                  </w:r>
                  <w:r w:rsidRPr="00E036B9">
                    <w:rPr>
                      <w:i/>
                      <w:iCs/>
                      <w:w w:val="105"/>
                      <w:sz w:val="24"/>
                    </w:rPr>
                    <w:t>schedule</w:t>
                  </w:r>
                  <w:r w:rsidRPr="00E036B9">
                    <w:rPr>
                      <w:i/>
                      <w:iCs/>
                      <w:spacing w:val="-8"/>
                      <w:w w:val="105"/>
                      <w:sz w:val="24"/>
                    </w:rPr>
                    <w:t xml:space="preserve"> </w:t>
                  </w:r>
                  <w:r w:rsidRPr="00E036B9">
                    <w:rPr>
                      <w:i/>
                      <w:iCs/>
                      <w:w w:val="105"/>
                      <w:sz w:val="24"/>
                    </w:rPr>
                    <w:t>item</w:t>
                  </w:r>
                  <w:r w:rsidRPr="00E036B9">
                    <w:rPr>
                      <w:i/>
                      <w:iCs/>
                      <w:spacing w:val="-8"/>
                      <w:w w:val="105"/>
                      <w:sz w:val="24"/>
                    </w:rPr>
                    <w:t xml:space="preserve"> </w:t>
                  </w:r>
                  <w:r w:rsidRPr="00E036B9">
                    <w:rPr>
                      <w:i/>
                      <w:iCs/>
                      <w:w w:val="105"/>
                      <w:sz w:val="24"/>
                    </w:rPr>
                    <w:t>11).</w:t>
                  </w:r>
                  <w:r w:rsidRPr="00E036B9">
                    <w:rPr>
                      <w:i/>
                      <w:iCs/>
                      <w:spacing w:val="55"/>
                      <w:w w:val="105"/>
                      <w:sz w:val="24"/>
                    </w:rPr>
                    <w:t xml:space="preserve"> </w:t>
                  </w:r>
                  <w:r w:rsidRPr="00E036B9">
                    <w:rPr>
                      <w:i/>
                      <w:iCs/>
                      <w:w w:val="105"/>
                      <w:sz w:val="24"/>
                    </w:rPr>
                    <w:t>28</w:t>
                  </w:r>
                  <w:r w:rsidRPr="00E036B9">
                    <w:rPr>
                      <w:i/>
                      <w:iCs/>
                      <w:spacing w:val="-8"/>
                      <w:w w:val="105"/>
                      <w:sz w:val="24"/>
                    </w:rPr>
                    <w:t xml:space="preserve"> </w:t>
                  </w:r>
                  <w:r w:rsidRPr="00E036B9">
                    <w:rPr>
                      <w:i/>
                      <w:iCs/>
                      <w:w w:val="105"/>
                      <w:sz w:val="24"/>
                    </w:rPr>
                    <w:t>U.S.C.</w:t>
                  </w:r>
                  <w:r w:rsidRPr="00E036B9">
                    <w:rPr>
                      <w:i/>
                      <w:iCs/>
                      <w:spacing w:val="-8"/>
                      <w:w w:val="105"/>
                      <w:sz w:val="24"/>
                    </w:rPr>
                    <w:t xml:space="preserve"> </w:t>
                  </w:r>
                  <w:r w:rsidRPr="00E036B9">
                    <w:rPr>
                      <w:rFonts w:ascii="Arial"/>
                      <w:i/>
                      <w:iCs/>
                      <w:w w:val="220"/>
                      <w:sz w:val="25"/>
                    </w:rPr>
                    <w:t>'</w:t>
                  </w:r>
                  <w:r w:rsidRPr="00E036B9">
                    <w:rPr>
                      <w:rFonts w:ascii="Arial"/>
                      <w:i/>
                      <w:iCs/>
                      <w:spacing w:val="-98"/>
                      <w:w w:val="220"/>
                      <w:sz w:val="25"/>
                    </w:rPr>
                    <w:t xml:space="preserve"> </w:t>
                  </w:r>
                  <w:r w:rsidRPr="00E036B9">
                    <w:rPr>
                      <w:i/>
                      <w:iCs/>
                      <w:w w:val="105"/>
                      <w:sz w:val="24"/>
                    </w:rPr>
                    <w:t>1930(b)</w:t>
                  </w:r>
                </w:p>
              </w:tc>
            </w:tr>
            <w:tr w:rsidR="00117E08" w14:paraId="76764996" w14:textId="77777777" w:rsidTr="00117E08">
              <w:trPr>
                <w:trHeight w:val="395"/>
              </w:trPr>
              <w:tc>
                <w:tcPr>
                  <w:tcW w:w="1329" w:type="dxa"/>
                </w:tcPr>
                <w:p w14:paraId="75139876" w14:textId="77777777" w:rsidR="00117E08" w:rsidRPr="0033296B" w:rsidRDefault="00117E08" w:rsidP="00117E08">
                  <w:pPr>
                    <w:jc w:val="center"/>
                  </w:pPr>
                  <w:r w:rsidRPr="0033296B">
                    <w:t xml:space="preserve">Chapter 7 </w:t>
                  </w:r>
                </w:p>
              </w:tc>
              <w:tc>
                <w:tcPr>
                  <w:tcW w:w="6552" w:type="dxa"/>
                </w:tcPr>
                <w:p w14:paraId="0BCCD05F" w14:textId="77777777" w:rsidR="00117E08" w:rsidRPr="0033296B" w:rsidRDefault="00117E08" w:rsidP="00117E08">
                  <w:r w:rsidRPr="0033296B">
                    <w:rPr>
                      <w:sz w:val="24"/>
                    </w:rPr>
                    <w:t xml:space="preserve">$245 (schedule item 11) + $15 (schedule item 9, </w:t>
                  </w:r>
                  <w:r w:rsidRPr="0033296B">
                    <w:rPr>
                      <w:i/>
                      <w:sz w:val="24"/>
                    </w:rPr>
                    <w:t>trustee fee</w:t>
                  </w:r>
                  <w:r w:rsidRPr="0033296B">
                    <w:rPr>
                      <w:sz w:val="24"/>
                    </w:rPr>
                    <w:t>; by action of Judicial Conf</w:t>
                  </w:r>
                  <w:r w:rsidRPr="0033296B">
                    <w:rPr>
                      <w:spacing w:val="-2"/>
                      <w:sz w:val="24"/>
                    </w:rPr>
                    <w:t>e</w:t>
                  </w:r>
                  <w:r w:rsidRPr="0033296B">
                    <w:rPr>
                      <w:sz w:val="24"/>
                    </w:rPr>
                    <w:t>r</w:t>
                  </w:r>
                  <w:r w:rsidRPr="0033296B">
                    <w:rPr>
                      <w:spacing w:val="-2"/>
                      <w:sz w:val="24"/>
                    </w:rPr>
                    <w:t>e</w:t>
                  </w:r>
                  <w:r w:rsidRPr="0033296B">
                    <w:rPr>
                      <w:sz w:val="24"/>
                    </w:rPr>
                    <w:t>n</w:t>
                  </w:r>
                  <w:r w:rsidRPr="0033296B">
                    <w:rPr>
                      <w:spacing w:val="1"/>
                      <w:sz w:val="24"/>
                    </w:rPr>
                    <w:t>c</w:t>
                  </w:r>
                  <w:r w:rsidRPr="0033296B">
                    <w:rPr>
                      <w:spacing w:val="-1"/>
                      <w:sz w:val="24"/>
                    </w:rPr>
                    <w:t>e</w:t>
                  </w:r>
                  <w:r w:rsidRPr="0033296B">
                    <w:rPr>
                      <w:sz w:val="24"/>
                    </w:rPr>
                    <w:t xml:space="preserve">, </w:t>
                  </w:r>
                  <w:r w:rsidRPr="0033296B">
                    <w:rPr>
                      <w:w w:val="99"/>
                      <w:sz w:val="24"/>
                    </w:rPr>
                    <w:t>S</w:t>
                  </w:r>
                  <w:r w:rsidRPr="0033296B">
                    <w:rPr>
                      <w:spacing w:val="-1"/>
                      <w:sz w:val="24"/>
                    </w:rPr>
                    <w:t>e</w:t>
                  </w:r>
                  <w:r w:rsidRPr="0033296B">
                    <w:rPr>
                      <w:sz w:val="24"/>
                    </w:rPr>
                    <w:t>ptemb</w:t>
                  </w:r>
                  <w:r w:rsidRPr="0033296B">
                    <w:rPr>
                      <w:spacing w:val="1"/>
                      <w:sz w:val="24"/>
                    </w:rPr>
                    <w:t>e</w:t>
                  </w:r>
                  <w:r w:rsidRPr="0033296B">
                    <w:rPr>
                      <w:sz w:val="24"/>
                    </w:rPr>
                    <w:t xml:space="preserve">r </w:t>
                  </w:r>
                  <w:r w:rsidRPr="0033296B">
                    <w:rPr>
                      <w:spacing w:val="1"/>
                      <w:sz w:val="24"/>
                    </w:rPr>
                    <w:t>2</w:t>
                  </w:r>
                  <w:r w:rsidRPr="0033296B">
                    <w:rPr>
                      <w:sz w:val="24"/>
                    </w:rPr>
                    <w:t xml:space="preserve">006; </w:t>
                  </w:r>
                  <w:r w:rsidRPr="0033296B">
                    <w:rPr>
                      <w:w w:val="99"/>
                      <w:sz w:val="24"/>
                    </w:rPr>
                    <w:t>s</w:t>
                  </w:r>
                  <w:r w:rsidRPr="0033296B">
                    <w:rPr>
                      <w:spacing w:val="-1"/>
                      <w:sz w:val="24"/>
                    </w:rPr>
                    <w:t>e</w:t>
                  </w:r>
                  <w:r w:rsidRPr="0033296B">
                    <w:rPr>
                      <w:sz w:val="24"/>
                    </w:rPr>
                    <w:t>e</w:t>
                  </w:r>
                  <w:r w:rsidRPr="0033296B">
                    <w:rPr>
                      <w:spacing w:val="-1"/>
                      <w:sz w:val="24"/>
                    </w:rPr>
                    <w:t xml:space="preserve"> </w:t>
                  </w:r>
                  <w:r w:rsidRPr="0033296B">
                    <w:rPr>
                      <w:sz w:val="24"/>
                    </w:rPr>
                    <w:t>Dire</w:t>
                  </w:r>
                  <w:r w:rsidRPr="0033296B">
                    <w:rPr>
                      <w:spacing w:val="-1"/>
                      <w:sz w:val="24"/>
                    </w:rPr>
                    <w:t>c</w:t>
                  </w:r>
                  <w:r w:rsidRPr="0033296B">
                    <w:rPr>
                      <w:sz w:val="24"/>
                    </w:rPr>
                    <w:t>to</w:t>
                  </w:r>
                  <w:r w:rsidRPr="0033296B">
                    <w:rPr>
                      <w:spacing w:val="2"/>
                      <w:sz w:val="24"/>
                    </w:rPr>
                    <w:t>r</w:t>
                  </w:r>
                  <w:r w:rsidRPr="0033296B">
                    <w:rPr>
                      <w:rFonts w:ascii="Arial"/>
                      <w:spacing w:val="-1"/>
                      <w:w w:val="39"/>
                      <w:sz w:val="24"/>
                    </w:rPr>
                    <w:t>=</w:t>
                  </w:r>
                  <w:r w:rsidRPr="0033296B">
                    <w:rPr>
                      <w:w w:val="99"/>
                      <w:sz w:val="24"/>
                    </w:rPr>
                    <w:t>s</w:t>
                  </w:r>
                  <w:r>
                    <w:rPr>
                      <w:w w:val="99"/>
                      <w:sz w:val="24"/>
                    </w:rPr>
                    <w:t xml:space="preserve"> </w:t>
                  </w:r>
                  <w:r w:rsidRPr="0033296B">
                    <w:rPr>
                      <w:sz w:val="24"/>
                    </w:rPr>
                    <w:t>me</w:t>
                  </w:r>
                  <w:r w:rsidRPr="0033296B">
                    <w:rPr>
                      <w:spacing w:val="2"/>
                      <w:sz w:val="24"/>
                    </w:rPr>
                    <w:t>m</w:t>
                  </w:r>
                  <w:r w:rsidRPr="0033296B">
                    <w:rPr>
                      <w:sz w:val="24"/>
                    </w:rPr>
                    <w:t>o d</w:t>
                  </w:r>
                  <w:r w:rsidRPr="0033296B">
                    <w:rPr>
                      <w:spacing w:val="-1"/>
                      <w:sz w:val="24"/>
                    </w:rPr>
                    <w:t>a</w:t>
                  </w:r>
                  <w:r w:rsidRPr="0033296B">
                    <w:rPr>
                      <w:sz w:val="24"/>
                    </w:rPr>
                    <w:t>ted 12</w:t>
                  </w:r>
                  <w:r w:rsidRPr="0033296B">
                    <w:rPr>
                      <w:spacing w:val="-1"/>
                      <w:sz w:val="24"/>
                    </w:rPr>
                    <w:t>-</w:t>
                  </w:r>
                  <w:r w:rsidRPr="0033296B">
                    <w:rPr>
                      <w:sz w:val="24"/>
                    </w:rPr>
                    <w:t>01</w:t>
                  </w:r>
                  <w:r w:rsidRPr="0033296B">
                    <w:rPr>
                      <w:spacing w:val="-1"/>
                      <w:sz w:val="24"/>
                    </w:rPr>
                    <w:t>-</w:t>
                  </w:r>
                  <w:r w:rsidRPr="0033296B">
                    <w:rPr>
                      <w:sz w:val="24"/>
                    </w:rPr>
                    <w:t>0</w:t>
                  </w:r>
                  <w:r w:rsidRPr="0033296B">
                    <w:rPr>
                      <w:spacing w:val="2"/>
                      <w:sz w:val="24"/>
                    </w:rPr>
                    <w:t>6</w:t>
                  </w:r>
                  <w:r w:rsidRPr="0033296B">
                    <w:rPr>
                      <w:sz w:val="24"/>
                    </w:rPr>
                    <w:t>)</w:t>
                  </w:r>
                </w:p>
              </w:tc>
              <w:tc>
                <w:tcPr>
                  <w:tcW w:w="1243" w:type="dxa"/>
                </w:tcPr>
                <w:p w14:paraId="4B627665" w14:textId="77777777" w:rsidR="00117E08" w:rsidRPr="0033296B" w:rsidRDefault="00117E08" w:rsidP="00117E08">
                  <w:pPr>
                    <w:jc w:val="center"/>
                  </w:pPr>
                </w:p>
                <w:p w14:paraId="1B64EF23" w14:textId="77777777" w:rsidR="00117E08" w:rsidRPr="0033296B" w:rsidRDefault="00117E08" w:rsidP="00117E08">
                  <w:pPr>
                    <w:jc w:val="center"/>
                  </w:pPr>
                </w:p>
                <w:p w14:paraId="0A36E184" w14:textId="77777777" w:rsidR="00117E08" w:rsidRPr="0033296B" w:rsidRDefault="00117E08" w:rsidP="00117E08">
                  <w:pPr>
                    <w:jc w:val="center"/>
                  </w:pPr>
                  <w:r w:rsidRPr="0033296B">
                    <w:t>$</w:t>
                  </w:r>
                  <w:r>
                    <w:t xml:space="preserve">    </w:t>
                  </w:r>
                  <w:r w:rsidRPr="0033296B">
                    <w:t>260.00</w:t>
                  </w:r>
                </w:p>
              </w:tc>
            </w:tr>
            <w:tr w:rsidR="00117E08" w14:paraId="69C9249E" w14:textId="77777777" w:rsidTr="00117E08">
              <w:trPr>
                <w:trHeight w:val="440"/>
              </w:trPr>
              <w:tc>
                <w:tcPr>
                  <w:tcW w:w="1329" w:type="dxa"/>
                </w:tcPr>
                <w:p w14:paraId="32F1E805" w14:textId="77777777" w:rsidR="00117E08" w:rsidRPr="0033296B" w:rsidRDefault="00117E08" w:rsidP="00117E08">
                  <w:pPr>
                    <w:jc w:val="center"/>
                  </w:pPr>
                  <w:r w:rsidRPr="0033296B">
                    <w:t xml:space="preserve">Chapter 9 </w:t>
                  </w:r>
                </w:p>
              </w:tc>
              <w:tc>
                <w:tcPr>
                  <w:tcW w:w="6552" w:type="dxa"/>
                </w:tcPr>
                <w:p w14:paraId="055ECA48" w14:textId="77777777" w:rsidR="00117E08" w:rsidRPr="0033296B" w:rsidRDefault="00117E08" w:rsidP="00117E08">
                  <w:pPr>
                    <w:jc w:val="center"/>
                  </w:pPr>
                </w:p>
              </w:tc>
              <w:tc>
                <w:tcPr>
                  <w:tcW w:w="1243" w:type="dxa"/>
                </w:tcPr>
                <w:p w14:paraId="2082E40E" w14:textId="77777777" w:rsidR="00117E08" w:rsidRPr="0033296B" w:rsidRDefault="00117E08" w:rsidP="00117E08">
                  <w:pPr>
                    <w:jc w:val="center"/>
                  </w:pPr>
                </w:p>
                <w:p w14:paraId="5873B3E4" w14:textId="2D3075D9" w:rsidR="00117E08" w:rsidRPr="0033296B" w:rsidRDefault="002E65C4" w:rsidP="00117E08">
                  <w:pPr>
                    <w:jc w:val="center"/>
                  </w:pPr>
                  <w:r w:rsidRPr="0033296B">
                    <w:t>$</w:t>
                  </w:r>
                  <w:r>
                    <w:t xml:space="preserve"> 1</w:t>
                  </w:r>
                  <w:r w:rsidR="00C76478">
                    <w:t>,</w:t>
                  </w:r>
                  <w:r>
                    <w:t>167</w:t>
                  </w:r>
                  <w:r w:rsidR="00117E08" w:rsidRPr="0033296B">
                    <w:t>.00</w:t>
                  </w:r>
                </w:p>
              </w:tc>
            </w:tr>
            <w:tr w:rsidR="00117E08" w14:paraId="774C5E28" w14:textId="77777777" w:rsidTr="00117E08">
              <w:trPr>
                <w:trHeight w:val="440"/>
              </w:trPr>
              <w:tc>
                <w:tcPr>
                  <w:tcW w:w="1329" w:type="dxa"/>
                </w:tcPr>
                <w:p w14:paraId="648EA5BA" w14:textId="77777777" w:rsidR="00117E08" w:rsidRPr="0033296B" w:rsidRDefault="00117E08" w:rsidP="00117E08">
                  <w:pPr>
                    <w:jc w:val="center"/>
                  </w:pPr>
                  <w:r w:rsidRPr="0033296B">
                    <w:t>Chapter 11</w:t>
                  </w:r>
                </w:p>
              </w:tc>
              <w:tc>
                <w:tcPr>
                  <w:tcW w:w="6552" w:type="dxa"/>
                </w:tcPr>
                <w:p w14:paraId="4F78B2BA" w14:textId="77777777" w:rsidR="00117E08" w:rsidRPr="0033296B" w:rsidRDefault="00117E08" w:rsidP="00117E08">
                  <w:pPr>
                    <w:jc w:val="center"/>
                  </w:pPr>
                </w:p>
              </w:tc>
              <w:tc>
                <w:tcPr>
                  <w:tcW w:w="1243" w:type="dxa"/>
                </w:tcPr>
                <w:p w14:paraId="646D6176" w14:textId="77777777" w:rsidR="00117E08" w:rsidRDefault="00117E08" w:rsidP="00117E08">
                  <w:pPr>
                    <w:jc w:val="center"/>
                  </w:pPr>
                </w:p>
                <w:p w14:paraId="5340C82E" w14:textId="62202214" w:rsidR="00117E08" w:rsidRPr="0033296B" w:rsidRDefault="00C76478" w:rsidP="00C76478">
                  <w:r w:rsidRPr="0033296B">
                    <w:t>$</w:t>
                  </w:r>
                  <w:r>
                    <w:t xml:space="preserve"> 1,167.00</w:t>
                  </w:r>
                </w:p>
              </w:tc>
            </w:tr>
            <w:tr w:rsidR="00117E08" w14:paraId="451D8C2A" w14:textId="77777777" w:rsidTr="00117E08">
              <w:trPr>
                <w:trHeight w:val="440"/>
              </w:trPr>
              <w:tc>
                <w:tcPr>
                  <w:tcW w:w="1329" w:type="dxa"/>
                </w:tcPr>
                <w:p w14:paraId="47C50F61" w14:textId="77777777" w:rsidR="00117E08" w:rsidRPr="0033296B" w:rsidRDefault="00117E08" w:rsidP="00117E08">
                  <w:pPr>
                    <w:jc w:val="center"/>
                  </w:pPr>
                  <w:r w:rsidRPr="0033296B">
                    <w:t>Chapter 12</w:t>
                  </w:r>
                </w:p>
              </w:tc>
              <w:tc>
                <w:tcPr>
                  <w:tcW w:w="6552" w:type="dxa"/>
                </w:tcPr>
                <w:p w14:paraId="6DEBD6F9" w14:textId="77777777" w:rsidR="00117E08" w:rsidRPr="0033296B" w:rsidRDefault="00117E08" w:rsidP="00117E08">
                  <w:pPr>
                    <w:jc w:val="center"/>
                  </w:pPr>
                </w:p>
              </w:tc>
              <w:tc>
                <w:tcPr>
                  <w:tcW w:w="1243" w:type="dxa"/>
                </w:tcPr>
                <w:p w14:paraId="0BA30D64" w14:textId="77777777" w:rsidR="00117E08" w:rsidRDefault="00117E08" w:rsidP="00117E08">
                  <w:pPr>
                    <w:jc w:val="center"/>
                  </w:pPr>
                </w:p>
                <w:p w14:paraId="09455D6B" w14:textId="77777777" w:rsidR="00117E08" w:rsidRPr="0033296B" w:rsidRDefault="00117E08" w:rsidP="00117E08">
                  <w:pPr>
                    <w:jc w:val="center"/>
                  </w:pPr>
                  <w:r w:rsidRPr="0033296B">
                    <w:t>$</w:t>
                  </w:r>
                  <w:r>
                    <w:t xml:space="preserve">    </w:t>
                  </w:r>
                  <w:r w:rsidRPr="0033296B">
                    <w:t>200.00</w:t>
                  </w:r>
                </w:p>
              </w:tc>
            </w:tr>
            <w:tr w:rsidR="00117E08" w14:paraId="7F758CE2" w14:textId="77777777" w:rsidTr="00117E08">
              <w:trPr>
                <w:trHeight w:val="440"/>
              </w:trPr>
              <w:tc>
                <w:tcPr>
                  <w:tcW w:w="1329" w:type="dxa"/>
                </w:tcPr>
                <w:p w14:paraId="19970D3D" w14:textId="77777777" w:rsidR="00117E08" w:rsidRPr="0033296B" w:rsidRDefault="00117E08" w:rsidP="00117E08">
                  <w:pPr>
                    <w:jc w:val="center"/>
                  </w:pPr>
                  <w:r w:rsidRPr="0033296B">
                    <w:t>Chapter 13</w:t>
                  </w:r>
                </w:p>
              </w:tc>
              <w:tc>
                <w:tcPr>
                  <w:tcW w:w="6552" w:type="dxa"/>
                </w:tcPr>
                <w:p w14:paraId="52E398CD" w14:textId="77777777" w:rsidR="00117E08" w:rsidRPr="0033296B" w:rsidRDefault="00117E08" w:rsidP="00117E08">
                  <w:pPr>
                    <w:jc w:val="center"/>
                  </w:pPr>
                </w:p>
              </w:tc>
              <w:tc>
                <w:tcPr>
                  <w:tcW w:w="1243" w:type="dxa"/>
                </w:tcPr>
                <w:p w14:paraId="0069E0CB" w14:textId="77777777" w:rsidR="00117E08" w:rsidRDefault="00117E08" w:rsidP="00117E08">
                  <w:pPr>
                    <w:jc w:val="center"/>
                  </w:pPr>
                </w:p>
                <w:p w14:paraId="78E189EF" w14:textId="77777777" w:rsidR="00117E08" w:rsidRPr="0033296B" w:rsidRDefault="00117E08" w:rsidP="00117E08">
                  <w:pPr>
                    <w:jc w:val="center"/>
                  </w:pPr>
                  <w:r w:rsidRPr="0033296B">
                    <w:t>$</w:t>
                  </w:r>
                  <w:r>
                    <w:t xml:space="preserve">     </w:t>
                  </w:r>
                  <w:r w:rsidRPr="0033296B">
                    <w:t>235.00</w:t>
                  </w:r>
                </w:p>
              </w:tc>
            </w:tr>
            <w:tr w:rsidR="00117E08" w14:paraId="78F9C951" w14:textId="77777777" w:rsidTr="00117E08">
              <w:trPr>
                <w:trHeight w:val="530"/>
              </w:trPr>
              <w:tc>
                <w:tcPr>
                  <w:tcW w:w="1329" w:type="dxa"/>
                </w:tcPr>
                <w:p w14:paraId="5BAABA74" w14:textId="77777777" w:rsidR="00117E08" w:rsidRPr="0033296B" w:rsidRDefault="00117E08" w:rsidP="00117E08">
                  <w:pPr>
                    <w:jc w:val="center"/>
                  </w:pPr>
                  <w:r w:rsidRPr="0033296B">
                    <w:t>Chapter 15</w:t>
                  </w:r>
                </w:p>
              </w:tc>
              <w:tc>
                <w:tcPr>
                  <w:tcW w:w="6552" w:type="dxa"/>
                </w:tcPr>
                <w:p w14:paraId="3FBFD3D3" w14:textId="77777777" w:rsidR="00117E08" w:rsidRPr="0033296B" w:rsidRDefault="00117E08" w:rsidP="00117E08">
                  <w:pPr>
                    <w:jc w:val="center"/>
                  </w:pPr>
                </w:p>
              </w:tc>
              <w:tc>
                <w:tcPr>
                  <w:tcW w:w="1243" w:type="dxa"/>
                </w:tcPr>
                <w:p w14:paraId="3D2E1DC5" w14:textId="77777777" w:rsidR="00117E08" w:rsidRDefault="00117E08" w:rsidP="00117E08">
                  <w:pPr>
                    <w:jc w:val="center"/>
                  </w:pPr>
                </w:p>
                <w:p w14:paraId="2D38D96C" w14:textId="3D86C1EA" w:rsidR="00117E08" w:rsidRPr="0033296B" w:rsidRDefault="00C76478" w:rsidP="00C76478">
                  <w:r w:rsidRPr="0033296B">
                    <w:t>$</w:t>
                  </w:r>
                  <w:r>
                    <w:t xml:space="preserve"> 1,167.00</w:t>
                  </w:r>
                </w:p>
              </w:tc>
            </w:tr>
          </w:tbl>
          <w:p w14:paraId="44A681AD" w14:textId="77777777" w:rsidR="00117E08" w:rsidRDefault="00117E08"/>
        </w:tc>
      </w:tr>
      <w:tr w:rsidR="001C75D5" w14:paraId="0C8B7482" w14:textId="77777777" w:rsidTr="00522CB8">
        <w:trPr>
          <w:trHeight w:val="1070"/>
        </w:trPr>
        <w:tc>
          <w:tcPr>
            <w:tcW w:w="9350" w:type="dxa"/>
          </w:tcPr>
          <w:p w14:paraId="4C546BB6" w14:textId="6757B50C" w:rsidR="001C75D5" w:rsidRDefault="00AA7AE6" w:rsidP="001C75D5">
            <w:pPr>
              <w:jc w:val="center"/>
              <w:rPr>
                <w:b/>
                <w:bCs/>
                <w:sz w:val="24"/>
                <w:szCs w:val="24"/>
              </w:rPr>
            </w:pPr>
            <w:r>
              <w:rPr>
                <w:b/>
                <w:bCs/>
                <w:sz w:val="24"/>
                <w:szCs w:val="24"/>
              </w:rPr>
              <w:t>NOTICE TO REDACT:</w:t>
            </w:r>
          </w:p>
          <w:tbl>
            <w:tblPr>
              <w:tblStyle w:val="TableGrid"/>
              <w:tblW w:w="0" w:type="auto"/>
              <w:tblLook w:val="04A0" w:firstRow="1" w:lastRow="0" w:firstColumn="1" w:lastColumn="0" w:noHBand="0" w:noVBand="1"/>
            </w:tblPr>
            <w:tblGrid>
              <w:gridCol w:w="7884"/>
              <w:gridCol w:w="1240"/>
            </w:tblGrid>
            <w:tr w:rsidR="001C75D5" w14:paraId="6E47792F" w14:textId="77777777" w:rsidTr="0061778A">
              <w:tc>
                <w:tcPr>
                  <w:tcW w:w="8095" w:type="dxa"/>
                </w:tcPr>
                <w:p w14:paraId="5DB514AF" w14:textId="77777777" w:rsidR="001C75D5" w:rsidRDefault="001C75D5" w:rsidP="001C75D5">
                  <w:pPr>
                    <w:rPr>
                      <w:b/>
                      <w:bCs/>
                      <w:sz w:val="24"/>
                      <w:szCs w:val="24"/>
                    </w:rPr>
                  </w:pPr>
                  <w:r>
                    <w:rPr>
                      <w:w w:val="110"/>
                      <w:sz w:val="24"/>
                    </w:rPr>
                    <w:t>Notice to redact a record, $</w:t>
                  </w:r>
                  <w:r w:rsidRPr="002070BA">
                    <w:rPr>
                      <w:b/>
                      <w:bCs/>
                      <w:color w:val="FF0000"/>
                      <w:w w:val="110"/>
                      <w:sz w:val="24"/>
                    </w:rPr>
                    <w:t>2</w:t>
                  </w:r>
                  <w:r>
                    <w:rPr>
                      <w:b/>
                      <w:bCs/>
                      <w:color w:val="FF0000"/>
                      <w:w w:val="110"/>
                      <w:sz w:val="24"/>
                    </w:rPr>
                    <w:t>6</w:t>
                  </w:r>
                  <w:r>
                    <w:rPr>
                      <w:w w:val="110"/>
                      <w:sz w:val="24"/>
                    </w:rPr>
                    <w:t xml:space="preserve"> per affected case. </w:t>
                  </w:r>
                  <w:r>
                    <w:rPr>
                      <w:i/>
                      <w:w w:val="110"/>
                      <w:sz w:val="24"/>
                    </w:rPr>
                    <w:t xml:space="preserve">28 U.S.C. </w:t>
                  </w:r>
                  <w:r>
                    <w:rPr>
                      <w:rFonts w:ascii="Arial"/>
                      <w:i/>
                      <w:w w:val="220"/>
                      <w:sz w:val="25"/>
                    </w:rPr>
                    <w:t>'</w:t>
                  </w:r>
                  <w:r>
                    <w:rPr>
                      <w:rFonts w:ascii="Arial"/>
                      <w:i/>
                      <w:spacing w:val="-112"/>
                      <w:w w:val="220"/>
                      <w:sz w:val="25"/>
                    </w:rPr>
                    <w:t xml:space="preserve"> </w:t>
                  </w:r>
                  <w:r>
                    <w:rPr>
                      <w:i/>
                      <w:w w:val="110"/>
                      <w:sz w:val="24"/>
                    </w:rPr>
                    <w:t>1930(b) Schedule item 21</w:t>
                  </w:r>
                </w:p>
              </w:tc>
              <w:tc>
                <w:tcPr>
                  <w:tcW w:w="1255" w:type="dxa"/>
                </w:tcPr>
                <w:p w14:paraId="06E7692D" w14:textId="77777777" w:rsidR="00ED2BED" w:rsidRDefault="00ED2BED" w:rsidP="001C75D5">
                  <w:pPr>
                    <w:jc w:val="center"/>
                    <w:rPr>
                      <w:sz w:val="24"/>
                      <w:szCs w:val="24"/>
                    </w:rPr>
                  </w:pPr>
                </w:p>
                <w:p w14:paraId="76BA9087" w14:textId="77777777" w:rsidR="001C75D5" w:rsidRDefault="001C75D5" w:rsidP="001C75D5">
                  <w:pPr>
                    <w:jc w:val="center"/>
                    <w:rPr>
                      <w:b/>
                      <w:bCs/>
                      <w:sz w:val="24"/>
                      <w:szCs w:val="24"/>
                    </w:rPr>
                  </w:pPr>
                  <w:r w:rsidRPr="00ED2BED">
                    <w:rPr>
                      <w:sz w:val="24"/>
                      <w:szCs w:val="24"/>
                    </w:rPr>
                    <w:t>$</w:t>
                  </w:r>
                  <w:r>
                    <w:rPr>
                      <w:b/>
                      <w:bCs/>
                      <w:sz w:val="24"/>
                      <w:szCs w:val="24"/>
                    </w:rPr>
                    <w:t xml:space="preserve">  </w:t>
                  </w:r>
                  <w:r w:rsidR="00ED2BED">
                    <w:rPr>
                      <w:b/>
                      <w:bCs/>
                      <w:sz w:val="24"/>
                      <w:szCs w:val="24"/>
                    </w:rPr>
                    <w:t xml:space="preserve">  </w:t>
                  </w:r>
                  <w:r>
                    <w:rPr>
                      <w:b/>
                      <w:bCs/>
                      <w:sz w:val="24"/>
                      <w:szCs w:val="24"/>
                    </w:rPr>
                    <w:t xml:space="preserve">  </w:t>
                  </w:r>
                  <w:r w:rsidRPr="00701508">
                    <w:rPr>
                      <w:b/>
                      <w:bCs/>
                      <w:color w:val="FF0000"/>
                      <w:sz w:val="24"/>
                      <w:szCs w:val="24"/>
                    </w:rPr>
                    <w:t>26.00</w:t>
                  </w:r>
                </w:p>
              </w:tc>
            </w:tr>
          </w:tbl>
          <w:p w14:paraId="470100E0" w14:textId="77777777" w:rsidR="001C75D5" w:rsidRDefault="001C75D5"/>
        </w:tc>
      </w:tr>
      <w:tr w:rsidR="001C75D5" w14:paraId="522D43C5" w14:textId="77777777" w:rsidTr="00522CB8">
        <w:trPr>
          <w:trHeight w:val="836"/>
        </w:trPr>
        <w:tc>
          <w:tcPr>
            <w:tcW w:w="9350" w:type="dxa"/>
          </w:tcPr>
          <w:p w14:paraId="5D015E9D" w14:textId="2AC9730A" w:rsidR="001C75D5" w:rsidRDefault="00AA7AE6" w:rsidP="00AA7AE6">
            <w:pPr>
              <w:jc w:val="center"/>
              <w:rPr>
                <w:b/>
                <w:bCs/>
                <w:sz w:val="24"/>
                <w:szCs w:val="24"/>
              </w:rPr>
            </w:pPr>
            <w:r>
              <w:rPr>
                <w:b/>
                <w:bCs/>
                <w:sz w:val="24"/>
                <w:szCs w:val="24"/>
              </w:rPr>
              <w:t>TRANSFER OF CLAIM:</w:t>
            </w:r>
          </w:p>
          <w:tbl>
            <w:tblPr>
              <w:tblStyle w:val="TableGrid"/>
              <w:tblW w:w="9357" w:type="dxa"/>
              <w:tblLook w:val="04A0" w:firstRow="1" w:lastRow="0" w:firstColumn="1" w:lastColumn="0" w:noHBand="0" w:noVBand="1"/>
            </w:tblPr>
            <w:tblGrid>
              <w:gridCol w:w="8011"/>
              <w:gridCol w:w="1346"/>
            </w:tblGrid>
            <w:tr w:rsidR="001C75D5" w14:paraId="5692495B" w14:textId="77777777" w:rsidTr="0061778A">
              <w:trPr>
                <w:trHeight w:val="249"/>
              </w:trPr>
              <w:tc>
                <w:tcPr>
                  <w:tcW w:w="8011" w:type="dxa"/>
                </w:tcPr>
                <w:p w14:paraId="2DB40536" w14:textId="77777777" w:rsidR="001C75D5" w:rsidRDefault="001C75D5" w:rsidP="001C75D5">
                  <w:pPr>
                    <w:pStyle w:val="TableParagraph"/>
                    <w:spacing w:before="44"/>
                    <w:ind w:left="0"/>
                    <w:rPr>
                      <w:i/>
                      <w:w w:val="110"/>
                      <w:sz w:val="24"/>
                    </w:rPr>
                  </w:pPr>
                  <w:r>
                    <w:rPr>
                      <w:w w:val="110"/>
                      <w:sz w:val="24"/>
                    </w:rPr>
                    <w:t xml:space="preserve">Transfer of Claim </w:t>
                  </w:r>
                  <w:r>
                    <w:rPr>
                      <w:i/>
                      <w:w w:val="110"/>
                      <w:sz w:val="24"/>
                    </w:rPr>
                    <w:t xml:space="preserve">28 U.S.C. </w:t>
                  </w:r>
                  <w:r>
                    <w:rPr>
                      <w:rFonts w:ascii="Arial"/>
                      <w:i/>
                      <w:w w:val="220"/>
                      <w:sz w:val="25"/>
                    </w:rPr>
                    <w:t>'</w:t>
                  </w:r>
                  <w:r>
                    <w:rPr>
                      <w:rFonts w:ascii="Arial"/>
                      <w:i/>
                      <w:spacing w:val="-99"/>
                      <w:w w:val="220"/>
                      <w:sz w:val="25"/>
                    </w:rPr>
                    <w:t xml:space="preserve"> </w:t>
                  </w:r>
                  <w:r>
                    <w:rPr>
                      <w:i/>
                      <w:w w:val="110"/>
                      <w:sz w:val="24"/>
                    </w:rPr>
                    <w:t>1930(b) Schedule item 20</w:t>
                  </w:r>
                </w:p>
                <w:p w14:paraId="1897A081" w14:textId="553702F9" w:rsidR="007A3D3C" w:rsidRPr="007A3D3C" w:rsidRDefault="007A3D3C" w:rsidP="001C75D5">
                  <w:pPr>
                    <w:pStyle w:val="TableParagraph"/>
                    <w:spacing w:before="44"/>
                    <w:ind w:left="0"/>
                    <w:rPr>
                      <w:iCs/>
                      <w:sz w:val="24"/>
                    </w:rPr>
                  </w:pPr>
                  <w:r w:rsidRPr="007A3D3C">
                    <w:rPr>
                      <w:iCs/>
                      <w:sz w:val="24"/>
                    </w:rPr>
                    <w:t xml:space="preserve">Amended Transfer of Claim </w:t>
                  </w:r>
                </w:p>
              </w:tc>
              <w:tc>
                <w:tcPr>
                  <w:tcW w:w="1346" w:type="dxa"/>
                </w:tcPr>
                <w:p w14:paraId="6FF05806" w14:textId="77777777" w:rsidR="007A3D3C" w:rsidRDefault="007A3D3C" w:rsidP="00ED2BED">
                  <w:pPr>
                    <w:rPr>
                      <w:sz w:val="24"/>
                      <w:szCs w:val="24"/>
                    </w:rPr>
                  </w:pPr>
                </w:p>
                <w:p w14:paraId="0BF524D2" w14:textId="3A79DBC1" w:rsidR="001C75D5" w:rsidRDefault="001C75D5" w:rsidP="00ED2BED">
                  <w:pPr>
                    <w:rPr>
                      <w:b/>
                      <w:bCs/>
                      <w:sz w:val="24"/>
                      <w:szCs w:val="24"/>
                    </w:rPr>
                  </w:pPr>
                  <w:r w:rsidRPr="00ED2BED">
                    <w:rPr>
                      <w:sz w:val="24"/>
                      <w:szCs w:val="24"/>
                    </w:rPr>
                    <w:t xml:space="preserve">$ </w:t>
                  </w:r>
                  <w:r>
                    <w:rPr>
                      <w:b/>
                      <w:bCs/>
                      <w:sz w:val="24"/>
                      <w:szCs w:val="24"/>
                    </w:rPr>
                    <w:t xml:space="preserve">  </w:t>
                  </w:r>
                  <w:r w:rsidR="00ED2BED">
                    <w:rPr>
                      <w:b/>
                      <w:bCs/>
                      <w:sz w:val="24"/>
                      <w:szCs w:val="24"/>
                    </w:rPr>
                    <w:t xml:space="preserve">  </w:t>
                  </w:r>
                  <w:r>
                    <w:rPr>
                      <w:b/>
                      <w:bCs/>
                      <w:sz w:val="24"/>
                      <w:szCs w:val="24"/>
                    </w:rPr>
                    <w:t xml:space="preserve">  </w:t>
                  </w:r>
                  <w:r w:rsidRPr="007B2009">
                    <w:rPr>
                      <w:b/>
                      <w:bCs/>
                      <w:color w:val="FF0000"/>
                      <w:sz w:val="24"/>
                      <w:szCs w:val="24"/>
                    </w:rPr>
                    <w:t>26.00</w:t>
                  </w:r>
                </w:p>
              </w:tc>
            </w:tr>
          </w:tbl>
          <w:p w14:paraId="45150352" w14:textId="77777777" w:rsidR="001C75D5" w:rsidRDefault="001C75D5"/>
        </w:tc>
      </w:tr>
      <w:tr w:rsidR="0027415F" w14:paraId="304DE8F2" w14:textId="77777777" w:rsidTr="003A3EDA">
        <w:tc>
          <w:tcPr>
            <w:tcW w:w="9350" w:type="dxa"/>
          </w:tcPr>
          <w:p w14:paraId="2D8DB462" w14:textId="13F920F3" w:rsidR="0027415F" w:rsidRDefault="00EE47BD" w:rsidP="001C75D5">
            <w:pPr>
              <w:jc w:val="center"/>
              <w:rPr>
                <w:b/>
                <w:bCs/>
                <w:sz w:val="24"/>
                <w:szCs w:val="24"/>
              </w:rPr>
            </w:pPr>
            <w:r>
              <w:rPr>
                <w:b/>
                <w:bCs/>
                <w:sz w:val="24"/>
                <w:szCs w:val="24"/>
              </w:rPr>
              <w:t>MISCELLANOUS</w:t>
            </w:r>
            <w:r w:rsidR="00AA7AE6">
              <w:rPr>
                <w:b/>
                <w:bCs/>
                <w:sz w:val="24"/>
                <w:szCs w:val="24"/>
              </w:rPr>
              <w:t xml:space="preserve"> </w:t>
            </w:r>
            <w:r w:rsidR="00F54F33">
              <w:rPr>
                <w:b/>
                <w:bCs/>
                <w:sz w:val="24"/>
                <w:szCs w:val="24"/>
              </w:rPr>
              <w:t>FEES</w:t>
            </w:r>
            <w:r w:rsidR="00AA7AE6">
              <w:rPr>
                <w:b/>
                <w:bCs/>
                <w:sz w:val="24"/>
                <w:szCs w:val="24"/>
              </w:rPr>
              <w:t>:</w:t>
            </w:r>
            <w:r w:rsidR="0027415F">
              <w:rPr>
                <w:b/>
                <w:bCs/>
                <w:sz w:val="24"/>
                <w:szCs w:val="24"/>
              </w:rPr>
              <w:t xml:space="preserve"> </w:t>
            </w:r>
          </w:p>
        </w:tc>
      </w:tr>
      <w:tr w:rsidR="0027415F" w14:paraId="4332FF03" w14:textId="77777777" w:rsidTr="00522CB8">
        <w:trPr>
          <w:trHeight w:val="1079"/>
        </w:trPr>
        <w:tc>
          <w:tcPr>
            <w:tcW w:w="9350" w:type="dxa"/>
          </w:tcPr>
          <w:tbl>
            <w:tblPr>
              <w:tblpPr w:leftFromText="180" w:rightFromText="180" w:vertAnchor="text" w:horzAnchor="margin" w:tblpY="6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7833"/>
              <w:gridCol w:w="1281"/>
            </w:tblGrid>
            <w:tr w:rsidR="0027415F" w14:paraId="5B6924D0" w14:textId="77777777" w:rsidTr="0061778A">
              <w:trPr>
                <w:trHeight w:val="728"/>
              </w:trPr>
              <w:tc>
                <w:tcPr>
                  <w:tcW w:w="9902" w:type="dxa"/>
                </w:tcPr>
                <w:p w14:paraId="638BE488" w14:textId="77777777" w:rsidR="0027415F" w:rsidRDefault="0027415F" w:rsidP="0027415F">
                  <w:pPr>
                    <w:pStyle w:val="TableParagraph"/>
                    <w:spacing w:before="126" w:line="230" w:lineRule="auto"/>
                    <w:rPr>
                      <w:i/>
                      <w:w w:val="105"/>
                      <w:sz w:val="24"/>
                    </w:rPr>
                  </w:pPr>
                  <w:r>
                    <w:rPr>
                      <w:w w:val="105"/>
                      <w:sz w:val="24"/>
                    </w:rPr>
                    <w:t>Filing any document that is not related to a pending case or proceeding, such as registering a</w:t>
                  </w:r>
                  <w:r w:rsidR="002E65C4">
                    <w:rPr>
                      <w:w w:val="105"/>
                      <w:sz w:val="24"/>
                    </w:rPr>
                    <w:t xml:space="preserve"> foreign</w:t>
                  </w:r>
                  <w:r>
                    <w:rPr>
                      <w:w w:val="105"/>
                      <w:sz w:val="24"/>
                    </w:rPr>
                    <w:t xml:space="preserve"> judgment. </w:t>
                  </w:r>
                  <w:r>
                    <w:rPr>
                      <w:i/>
                      <w:w w:val="105"/>
                      <w:sz w:val="24"/>
                    </w:rPr>
                    <w:t xml:space="preserve">28 U.S.C. </w:t>
                  </w:r>
                  <w:r>
                    <w:rPr>
                      <w:rFonts w:ascii="Arial"/>
                      <w:i/>
                      <w:w w:val="220"/>
                      <w:sz w:val="25"/>
                    </w:rPr>
                    <w:t>'</w:t>
                  </w:r>
                  <w:r>
                    <w:rPr>
                      <w:rFonts w:ascii="Arial"/>
                      <w:i/>
                      <w:spacing w:val="-127"/>
                      <w:w w:val="220"/>
                      <w:sz w:val="25"/>
                    </w:rPr>
                    <w:t xml:space="preserve"> </w:t>
                  </w:r>
                  <w:r>
                    <w:rPr>
                      <w:i/>
                      <w:w w:val="105"/>
                      <w:sz w:val="24"/>
                    </w:rPr>
                    <w:t>1930(b) Schedule item 7</w:t>
                  </w:r>
                </w:p>
                <w:p w14:paraId="37EE617C" w14:textId="66AFE68D" w:rsidR="00A62B5E" w:rsidRPr="00A62B5E" w:rsidRDefault="00A62B5E" w:rsidP="0027415F">
                  <w:pPr>
                    <w:pStyle w:val="TableParagraph"/>
                    <w:spacing w:before="126" w:line="230" w:lineRule="auto"/>
                    <w:rPr>
                      <w:iCs/>
                      <w:sz w:val="24"/>
                    </w:rPr>
                  </w:pPr>
                  <w:r>
                    <w:rPr>
                      <w:iCs/>
                      <w:w w:val="105"/>
                      <w:sz w:val="24"/>
                    </w:rPr>
                    <w:t xml:space="preserve">Including but not limited to: </w:t>
                  </w:r>
                  <w:r w:rsidRPr="00A62B5E">
                    <w:rPr>
                      <w:iCs/>
                      <w:w w:val="105"/>
                      <w:sz w:val="24"/>
                    </w:rPr>
                    <w:t>Registration of Judgment from another District</w:t>
                  </w:r>
                  <w:r>
                    <w:rPr>
                      <w:iCs/>
                      <w:w w:val="105"/>
                      <w:sz w:val="24"/>
                    </w:rPr>
                    <w:t xml:space="preserve">, </w:t>
                  </w:r>
                  <w:r w:rsidRPr="00A62B5E">
                    <w:rPr>
                      <w:iCs/>
                      <w:w w:val="105"/>
                      <w:sz w:val="24"/>
                    </w:rPr>
                    <w:t>Registration of Order of Discharge from another District</w:t>
                  </w:r>
                </w:p>
              </w:tc>
              <w:tc>
                <w:tcPr>
                  <w:tcW w:w="1351" w:type="dxa"/>
                </w:tcPr>
                <w:p w14:paraId="4F1E9628" w14:textId="77777777" w:rsidR="0027415F" w:rsidRDefault="0027415F" w:rsidP="0027415F">
                  <w:pPr>
                    <w:pStyle w:val="TableParagraph"/>
                    <w:spacing w:before="2"/>
                    <w:ind w:left="0"/>
                    <w:rPr>
                      <w:sz w:val="34"/>
                    </w:rPr>
                  </w:pPr>
                </w:p>
                <w:p w14:paraId="19705287" w14:textId="77777777" w:rsidR="00A62B5E" w:rsidRDefault="00A62B5E" w:rsidP="0027415F">
                  <w:pPr>
                    <w:pStyle w:val="TableParagraph"/>
                    <w:tabs>
                      <w:tab w:val="left" w:pos="622"/>
                    </w:tabs>
                    <w:rPr>
                      <w:sz w:val="24"/>
                    </w:rPr>
                  </w:pPr>
                </w:p>
                <w:p w14:paraId="71448886" w14:textId="77777777" w:rsidR="00A62B5E" w:rsidRDefault="00A62B5E" w:rsidP="0027415F">
                  <w:pPr>
                    <w:pStyle w:val="TableParagraph"/>
                    <w:tabs>
                      <w:tab w:val="left" w:pos="622"/>
                    </w:tabs>
                    <w:rPr>
                      <w:sz w:val="24"/>
                    </w:rPr>
                  </w:pPr>
                </w:p>
                <w:p w14:paraId="63735AA4" w14:textId="6D366C2C" w:rsidR="0027415F" w:rsidRDefault="0027415F" w:rsidP="00A62B5E">
                  <w:pPr>
                    <w:pStyle w:val="TableParagraph"/>
                    <w:tabs>
                      <w:tab w:val="left" w:pos="622"/>
                    </w:tabs>
                    <w:ind w:left="0"/>
                    <w:rPr>
                      <w:sz w:val="24"/>
                    </w:rPr>
                  </w:pPr>
                  <w:r>
                    <w:rPr>
                      <w:sz w:val="24"/>
                    </w:rPr>
                    <w:t>$</w:t>
                  </w:r>
                  <w:r>
                    <w:rPr>
                      <w:sz w:val="24"/>
                    </w:rPr>
                    <w:tab/>
                  </w:r>
                  <w:r w:rsidRPr="002070BA">
                    <w:rPr>
                      <w:b/>
                      <w:bCs/>
                      <w:color w:val="FF0000"/>
                      <w:sz w:val="24"/>
                    </w:rPr>
                    <w:t>4</w:t>
                  </w:r>
                  <w:r>
                    <w:rPr>
                      <w:b/>
                      <w:bCs/>
                      <w:color w:val="FF0000"/>
                      <w:sz w:val="24"/>
                    </w:rPr>
                    <w:t>9</w:t>
                  </w:r>
                  <w:r w:rsidRPr="002070BA">
                    <w:rPr>
                      <w:b/>
                      <w:bCs/>
                      <w:color w:val="FF0000"/>
                      <w:sz w:val="24"/>
                    </w:rPr>
                    <w:t>.00</w:t>
                  </w:r>
                </w:p>
              </w:tc>
            </w:tr>
          </w:tbl>
          <w:p w14:paraId="6BB6143B" w14:textId="77777777" w:rsidR="0027415F" w:rsidRDefault="0027415F" w:rsidP="001C75D5">
            <w:pPr>
              <w:jc w:val="center"/>
              <w:rPr>
                <w:b/>
                <w:bCs/>
                <w:sz w:val="24"/>
                <w:szCs w:val="24"/>
              </w:rPr>
            </w:pPr>
          </w:p>
        </w:tc>
      </w:tr>
      <w:tr w:rsidR="0027415F" w14:paraId="14EA747F" w14:textId="77777777" w:rsidTr="003A3EDA">
        <w:tc>
          <w:tcPr>
            <w:tcW w:w="9350" w:type="dxa"/>
          </w:tcPr>
          <w:p w14:paraId="250220DF" w14:textId="77777777" w:rsidR="00FB6578" w:rsidRDefault="00FB6578" w:rsidP="00FB6578">
            <w:pPr>
              <w:rPr>
                <w:b/>
                <w:bCs/>
                <w:sz w:val="24"/>
                <w:szCs w:val="24"/>
              </w:rPr>
            </w:pPr>
          </w:p>
          <w:p w14:paraId="593432CE" w14:textId="77777777" w:rsidR="00FB6578" w:rsidRDefault="00FB6578" w:rsidP="001C75D5">
            <w:pPr>
              <w:jc w:val="center"/>
              <w:rPr>
                <w:b/>
                <w:bCs/>
                <w:sz w:val="24"/>
                <w:szCs w:val="24"/>
              </w:rPr>
            </w:pPr>
          </w:p>
          <w:p w14:paraId="5BB050D1" w14:textId="77777777" w:rsidR="00FB6578" w:rsidRDefault="00FB6578" w:rsidP="001C75D5">
            <w:pPr>
              <w:jc w:val="center"/>
              <w:rPr>
                <w:b/>
                <w:bCs/>
                <w:sz w:val="24"/>
                <w:szCs w:val="24"/>
              </w:rPr>
            </w:pPr>
          </w:p>
          <w:p w14:paraId="2D9E2A8F" w14:textId="77777777" w:rsidR="00FB6578" w:rsidRDefault="00FB6578" w:rsidP="00FB6578">
            <w:pPr>
              <w:jc w:val="center"/>
              <w:rPr>
                <w:b/>
                <w:bCs/>
                <w:sz w:val="24"/>
                <w:szCs w:val="24"/>
              </w:rPr>
            </w:pPr>
          </w:p>
          <w:p w14:paraId="7914DF28" w14:textId="4D83F7C1" w:rsidR="0027415F" w:rsidRDefault="00AA7AE6" w:rsidP="00FB6578">
            <w:pPr>
              <w:jc w:val="center"/>
              <w:rPr>
                <w:b/>
                <w:bCs/>
                <w:sz w:val="24"/>
                <w:szCs w:val="24"/>
              </w:rPr>
            </w:pPr>
            <w:r>
              <w:rPr>
                <w:b/>
                <w:bCs/>
                <w:sz w:val="24"/>
                <w:szCs w:val="24"/>
              </w:rPr>
              <w:t xml:space="preserve">COPY, </w:t>
            </w:r>
            <w:r w:rsidR="00A86E62">
              <w:rPr>
                <w:b/>
                <w:bCs/>
                <w:sz w:val="24"/>
                <w:szCs w:val="24"/>
              </w:rPr>
              <w:t xml:space="preserve">AUDIO, </w:t>
            </w:r>
            <w:r>
              <w:rPr>
                <w:b/>
                <w:bCs/>
                <w:sz w:val="24"/>
                <w:szCs w:val="24"/>
              </w:rPr>
              <w:t>RESEARCH</w:t>
            </w:r>
            <w:r w:rsidR="00A86E62">
              <w:rPr>
                <w:b/>
                <w:bCs/>
                <w:sz w:val="24"/>
                <w:szCs w:val="24"/>
              </w:rPr>
              <w:t>, AND REGISTRY FEES</w:t>
            </w:r>
            <w:r>
              <w:rPr>
                <w:b/>
                <w:bCs/>
                <w:sz w:val="24"/>
                <w:szCs w:val="24"/>
              </w:rPr>
              <w:t>:</w:t>
            </w:r>
          </w:p>
          <w:p w14:paraId="166DFF5E" w14:textId="27D387FE" w:rsidR="00FB6578" w:rsidRDefault="00FB6578" w:rsidP="00FB6578">
            <w:pPr>
              <w:jc w:val="center"/>
              <w:rPr>
                <w:b/>
                <w:bCs/>
                <w:sz w:val="24"/>
                <w:szCs w:val="24"/>
              </w:rPr>
            </w:pPr>
          </w:p>
        </w:tc>
      </w:tr>
      <w:tr w:rsidR="0027415F" w14:paraId="3943C81E" w14:textId="77777777" w:rsidTr="002172B6">
        <w:trPr>
          <w:trHeight w:val="800"/>
        </w:trPr>
        <w:tc>
          <w:tcPr>
            <w:tcW w:w="9350" w:type="dxa"/>
          </w:tcPr>
          <w:tbl>
            <w:tblPr>
              <w:tblStyle w:val="TableGrid"/>
              <w:tblW w:w="0" w:type="auto"/>
              <w:tblLook w:val="04A0" w:firstRow="1" w:lastRow="0" w:firstColumn="1" w:lastColumn="0" w:noHBand="0" w:noVBand="1"/>
            </w:tblPr>
            <w:tblGrid>
              <w:gridCol w:w="7892"/>
              <w:gridCol w:w="1232"/>
            </w:tblGrid>
            <w:tr w:rsidR="00145999" w14:paraId="45CB4004" w14:textId="77777777" w:rsidTr="00145999">
              <w:tc>
                <w:tcPr>
                  <w:tcW w:w="7892" w:type="dxa"/>
                </w:tcPr>
                <w:p w14:paraId="0183DA39" w14:textId="43F8BB34" w:rsidR="00145999" w:rsidRPr="00145999" w:rsidRDefault="005044A4" w:rsidP="00145999">
                  <w:pPr>
                    <w:rPr>
                      <w:sz w:val="24"/>
                      <w:szCs w:val="24"/>
                    </w:rPr>
                  </w:pPr>
                  <w:r>
                    <w:rPr>
                      <w:sz w:val="24"/>
                      <w:szCs w:val="24"/>
                    </w:rPr>
                    <w:lastRenderedPageBreak/>
                    <w:t>I</w:t>
                  </w:r>
                  <w:r w:rsidR="004C296D">
                    <w:rPr>
                      <w:sz w:val="24"/>
                      <w:szCs w:val="24"/>
                    </w:rPr>
                    <w:t xml:space="preserve">nsufficient </w:t>
                  </w:r>
                  <w:r w:rsidR="00571EB9">
                    <w:rPr>
                      <w:sz w:val="24"/>
                      <w:szCs w:val="24"/>
                    </w:rPr>
                    <w:t>funds</w:t>
                  </w:r>
                  <w:r w:rsidR="00571EB9" w:rsidRPr="00145999">
                    <w:rPr>
                      <w:sz w:val="24"/>
                      <w:szCs w:val="24"/>
                    </w:rPr>
                    <w:t xml:space="preserve"> </w:t>
                  </w:r>
                  <w:r w:rsidR="00571EB9">
                    <w:rPr>
                      <w:sz w:val="24"/>
                      <w:szCs w:val="24"/>
                    </w:rPr>
                    <w:t>(</w:t>
                  </w:r>
                  <w:r>
                    <w:rPr>
                      <w:sz w:val="24"/>
                      <w:szCs w:val="24"/>
                    </w:rPr>
                    <w:t xml:space="preserve">NSF) </w:t>
                  </w:r>
                  <w:r w:rsidR="00894324" w:rsidRPr="00894324">
                    <w:rPr>
                      <w:rFonts w:ascii="Georgia" w:hAnsi="Georgia"/>
                      <w:sz w:val="24"/>
                      <w:szCs w:val="24"/>
                    </w:rPr>
                    <w:t>or reversed due to a chargeback</w:t>
                  </w:r>
                  <w:r w:rsidR="00145999" w:rsidRPr="00145999">
                    <w:rPr>
                      <w:sz w:val="24"/>
                      <w:szCs w:val="24"/>
                    </w:rPr>
                    <w:t xml:space="preserve">- Returned Payment </w:t>
                  </w:r>
                  <w:r w:rsidR="00145999">
                    <w:rPr>
                      <w:i/>
                      <w:w w:val="110"/>
                      <w:sz w:val="24"/>
                    </w:rPr>
                    <w:t xml:space="preserve">28 U.S.C. </w:t>
                  </w:r>
                  <w:r w:rsidR="00145999">
                    <w:rPr>
                      <w:rFonts w:ascii="Arial"/>
                      <w:i/>
                      <w:w w:val="220"/>
                      <w:sz w:val="25"/>
                    </w:rPr>
                    <w:t>'</w:t>
                  </w:r>
                  <w:r w:rsidR="00145999">
                    <w:rPr>
                      <w:rFonts w:ascii="Arial"/>
                      <w:i/>
                      <w:spacing w:val="-114"/>
                      <w:w w:val="220"/>
                      <w:sz w:val="25"/>
                    </w:rPr>
                    <w:t xml:space="preserve"> </w:t>
                  </w:r>
                  <w:r w:rsidR="00145999">
                    <w:rPr>
                      <w:i/>
                      <w:w w:val="110"/>
                      <w:sz w:val="24"/>
                    </w:rPr>
                    <w:t>1930(b) Schedule item 13</w:t>
                  </w:r>
                </w:p>
              </w:tc>
              <w:tc>
                <w:tcPr>
                  <w:tcW w:w="1232" w:type="dxa"/>
                </w:tcPr>
                <w:p w14:paraId="34F07B9D" w14:textId="77777777" w:rsidR="00D9510A" w:rsidRDefault="00D9510A" w:rsidP="00145999">
                  <w:pPr>
                    <w:rPr>
                      <w:sz w:val="24"/>
                      <w:szCs w:val="24"/>
                    </w:rPr>
                  </w:pPr>
                </w:p>
                <w:p w14:paraId="3A576505" w14:textId="251BC20F" w:rsidR="00145999" w:rsidRPr="00145999" w:rsidRDefault="00145999" w:rsidP="00145999">
                  <w:pPr>
                    <w:rPr>
                      <w:sz w:val="24"/>
                      <w:szCs w:val="24"/>
                    </w:rPr>
                  </w:pPr>
                  <w:r w:rsidRPr="00145999">
                    <w:rPr>
                      <w:sz w:val="24"/>
                      <w:szCs w:val="24"/>
                    </w:rPr>
                    <w:t>$     53.00</w:t>
                  </w:r>
                </w:p>
              </w:tc>
            </w:tr>
            <w:tr w:rsidR="00145999" w14:paraId="01B1BD5D" w14:textId="77777777" w:rsidTr="00145999">
              <w:tc>
                <w:tcPr>
                  <w:tcW w:w="7892" w:type="dxa"/>
                </w:tcPr>
                <w:p w14:paraId="2163BE89" w14:textId="06CD6806" w:rsidR="00145999" w:rsidRDefault="00AA7AE6" w:rsidP="001C75D5">
                  <w:pPr>
                    <w:jc w:val="center"/>
                    <w:rPr>
                      <w:b/>
                      <w:bCs/>
                      <w:sz w:val="24"/>
                      <w:szCs w:val="24"/>
                    </w:rPr>
                  </w:pPr>
                  <w:r>
                    <w:rPr>
                      <w:b/>
                      <w:bCs/>
                      <w:sz w:val="24"/>
                      <w:szCs w:val="24"/>
                    </w:rPr>
                    <w:t>COPY FEES:</w:t>
                  </w:r>
                </w:p>
              </w:tc>
              <w:tc>
                <w:tcPr>
                  <w:tcW w:w="1232" w:type="dxa"/>
                </w:tcPr>
                <w:p w14:paraId="0A914286" w14:textId="77777777" w:rsidR="00145999" w:rsidRDefault="00145999" w:rsidP="001C75D5">
                  <w:pPr>
                    <w:jc w:val="center"/>
                    <w:rPr>
                      <w:b/>
                      <w:bCs/>
                      <w:sz w:val="24"/>
                      <w:szCs w:val="24"/>
                    </w:rPr>
                  </w:pPr>
                </w:p>
              </w:tc>
            </w:tr>
            <w:tr w:rsidR="00145999" w14:paraId="7BCE8A1B" w14:textId="77777777" w:rsidTr="00AD6278">
              <w:trPr>
                <w:trHeight w:val="368"/>
              </w:trPr>
              <w:tc>
                <w:tcPr>
                  <w:tcW w:w="7892" w:type="dxa"/>
                </w:tcPr>
                <w:p w14:paraId="1ABA527C" w14:textId="77777777" w:rsidR="00145999" w:rsidRPr="00145999" w:rsidRDefault="00145999" w:rsidP="00AD6278">
                  <w:pPr>
                    <w:pStyle w:val="TableParagraph"/>
                    <w:tabs>
                      <w:tab w:val="left" w:pos="1559"/>
                    </w:tabs>
                    <w:spacing w:before="46" w:line="271" w:lineRule="exact"/>
                    <w:ind w:left="0"/>
                    <w:jc w:val="both"/>
                    <w:rPr>
                      <w:i/>
                      <w:sz w:val="24"/>
                    </w:rPr>
                  </w:pPr>
                  <w:r>
                    <w:rPr>
                      <w:sz w:val="24"/>
                    </w:rPr>
                    <w:t>Electronic copy printed from public terminal, per page.</w:t>
                  </w:r>
                  <w:r>
                    <w:rPr>
                      <w:spacing w:val="7"/>
                      <w:sz w:val="24"/>
                    </w:rPr>
                    <w:t xml:space="preserve"> </w:t>
                  </w:r>
                  <w:r>
                    <w:rPr>
                      <w:i/>
                      <w:sz w:val="24"/>
                    </w:rPr>
                    <w:t xml:space="preserve">2 </w:t>
                  </w:r>
                  <w:r>
                    <w:rPr>
                      <w:i/>
                      <w:w w:val="110"/>
                      <w:sz w:val="24"/>
                    </w:rPr>
                    <w:t xml:space="preserve">U.S.C. </w:t>
                  </w:r>
                  <w:r>
                    <w:rPr>
                      <w:rFonts w:ascii="Arial"/>
                      <w:i/>
                      <w:w w:val="220"/>
                      <w:sz w:val="25"/>
                    </w:rPr>
                    <w:t>'</w:t>
                  </w:r>
                  <w:r>
                    <w:rPr>
                      <w:rFonts w:ascii="Arial"/>
                      <w:i/>
                      <w:spacing w:val="-110"/>
                      <w:w w:val="220"/>
                      <w:sz w:val="25"/>
                    </w:rPr>
                    <w:t xml:space="preserve"> </w:t>
                  </w:r>
                  <w:r>
                    <w:rPr>
                      <w:i/>
                      <w:w w:val="110"/>
                      <w:sz w:val="24"/>
                    </w:rPr>
                    <w:t>1930(b), Item III of the Electronic Public Access Fee Schedule</w:t>
                  </w:r>
                  <w:bookmarkStart w:id="0" w:name="_GoBack"/>
                  <w:bookmarkEnd w:id="0"/>
                </w:p>
              </w:tc>
              <w:tc>
                <w:tcPr>
                  <w:tcW w:w="1232" w:type="dxa"/>
                </w:tcPr>
                <w:p w14:paraId="78FB0D47" w14:textId="77777777" w:rsidR="00AD6278" w:rsidRDefault="00AD6278" w:rsidP="00AD6278">
                  <w:pPr>
                    <w:rPr>
                      <w:sz w:val="24"/>
                      <w:szCs w:val="24"/>
                    </w:rPr>
                  </w:pPr>
                </w:p>
                <w:p w14:paraId="52395068" w14:textId="77777777" w:rsidR="00AD6278" w:rsidRPr="00AD6278" w:rsidRDefault="00AD6278" w:rsidP="00AD6278">
                  <w:pPr>
                    <w:rPr>
                      <w:sz w:val="24"/>
                      <w:szCs w:val="24"/>
                    </w:rPr>
                  </w:pPr>
                  <w:r>
                    <w:rPr>
                      <w:sz w:val="24"/>
                      <w:szCs w:val="24"/>
                    </w:rPr>
                    <w:t xml:space="preserve">$    </w:t>
                  </w:r>
                  <w:r w:rsidRPr="00AD6278">
                    <w:rPr>
                      <w:sz w:val="24"/>
                      <w:szCs w:val="24"/>
                    </w:rPr>
                    <w:t xml:space="preserve">   0.10</w:t>
                  </w:r>
                </w:p>
              </w:tc>
            </w:tr>
            <w:tr w:rsidR="00145999" w14:paraId="5CD81682" w14:textId="77777777" w:rsidTr="00145999">
              <w:tc>
                <w:tcPr>
                  <w:tcW w:w="7892" w:type="dxa"/>
                </w:tcPr>
                <w:p w14:paraId="3D953654" w14:textId="77777777" w:rsidR="00AD6278" w:rsidRDefault="00AD6278" w:rsidP="00AD6278">
                  <w:pPr>
                    <w:pStyle w:val="TableParagraph"/>
                    <w:spacing w:before="52" w:line="271" w:lineRule="exact"/>
                    <w:ind w:left="0"/>
                    <w:jc w:val="both"/>
                    <w:rPr>
                      <w:sz w:val="24"/>
                    </w:rPr>
                  </w:pPr>
                  <w:r>
                    <w:rPr>
                      <w:bCs/>
                      <w:sz w:val="24"/>
                    </w:rPr>
                    <w:t>Printing</w:t>
                  </w:r>
                  <w:r w:rsidRPr="002070BA">
                    <w:rPr>
                      <w:bCs/>
                      <w:sz w:val="24"/>
                    </w:rPr>
                    <w:t xml:space="preserve"> any document and </w:t>
                  </w:r>
                  <w:r>
                    <w:rPr>
                      <w:bCs/>
                      <w:sz w:val="24"/>
                    </w:rPr>
                    <w:t>a paper copy,</w:t>
                  </w:r>
                  <w:r>
                    <w:rPr>
                      <w:b/>
                      <w:color w:val="FF0000"/>
                      <w:sz w:val="24"/>
                    </w:rPr>
                    <w:t xml:space="preserve"> </w:t>
                  </w:r>
                  <w:r>
                    <w:rPr>
                      <w:sz w:val="24"/>
                    </w:rPr>
                    <w:t>per page.</w:t>
                  </w:r>
                </w:p>
                <w:p w14:paraId="20520C8F" w14:textId="77777777" w:rsidR="00145999" w:rsidRDefault="00AD6278" w:rsidP="00AD6278">
                  <w:pPr>
                    <w:jc w:val="both"/>
                    <w:rPr>
                      <w:b/>
                      <w:bCs/>
                      <w:sz w:val="24"/>
                      <w:szCs w:val="24"/>
                    </w:rPr>
                  </w:pPr>
                  <w:r>
                    <w:rPr>
                      <w:i/>
                      <w:w w:val="110"/>
                      <w:sz w:val="24"/>
                    </w:rPr>
                    <w:t xml:space="preserve">28 U.S.C. </w:t>
                  </w:r>
                  <w:r>
                    <w:rPr>
                      <w:rFonts w:ascii="Arial"/>
                      <w:i/>
                      <w:w w:val="220"/>
                      <w:sz w:val="25"/>
                    </w:rPr>
                    <w:t>'</w:t>
                  </w:r>
                  <w:r>
                    <w:rPr>
                      <w:rFonts w:ascii="Arial"/>
                      <w:i/>
                      <w:spacing w:val="-97"/>
                      <w:w w:val="220"/>
                      <w:sz w:val="25"/>
                    </w:rPr>
                    <w:t xml:space="preserve"> </w:t>
                  </w:r>
                  <w:r>
                    <w:rPr>
                      <w:i/>
                      <w:w w:val="110"/>
                      <w:sz w:val="24"/>
                    </w:rPr>
                    <w:t>1930(b) Schedule item 1</w:t>
                  </w:r>
                </w:p>
              </w:tc>
              <w:tc>
                <w:tcPr>
                  <w:tcW w:w="1232" w:type="dxa"/>
                </w:tcPr>
                <w:p w14:paraId="06B88DD7" w14:textId="77777777" w:rsidR="00145999" w:rsidRDefault="00145999" w:rsidP="001C75D5">
                  <w:pPr>
                    <w:jc w:val="center"/>
                    <w:rPr>
                      <w:b/>
                      <w:bCs/>
                      <w:sz w:val="24"/>
                      <w:szCs w:val="24"/>
                    </w:rPr>
                  </w:pPr>
                </w:p>
                <w:p w14:paraId="712613F2" w14:textId="77777777" w:rsidR="00AD6278" w:rsidRPr="00AD6278" w:rsidRDefault="00AD6278" w:rsidP="001C75D5">
                  <w:pPr>
                    <w:jc w:val="center"/>
                    <w:rPr>
                      <w:sz w:val="24"/>
                      <w:szCs w:val="24"/>
                    </w:rPr>
                  </w:pPr>
                  <w:r w:rsidRPr="00AD6278">
                    <w:rPr>
                      <w:sz w:val="24"/>
                      <w:szCs w:val="24"/>
                    </w:rPr>
                    <w:t xml:space="preserve">$ </w:t>
                  </w:r>
                  <w:r>
                    <w:rPr>
                      <w:sz w:val="24"/>
                      <w:szCs w:val="24"/>
                    </w:rPr>
                    <w:t xml:space="preserve">  </w:t>
                  </w:r>
                  <w:r w:rsidRPr="00AD6278">
                    <w:rPr>
                      <w:sz w:val="24"/>
                      <w:szCs w:val="24"/>
                    </w:rPr>
                    <w:t xml:space="preserve">    0.50</w:t>
                  </w:r>
                </w:p>
              </w:tc>
            </w:tr>
            <w:tr w:rsidR="00145999" w14:paraId="0A2139B8" w14:textId="77777777" w:rsidTr="00145999">
              <w:tc>
                <w:tcPr>
                  <w:tcW w:w="7892" w:type="dxa"/>
                </w:tcPr>
                <w:p w14:paraId="68E47322" w14:textId="0ED62E63" w:rsidR="00145999" w:rsidRDefault="00AD6278" w:rsidP="00AD6278">
                  <w:pPr>
                    <w:rPr>
                      <w:b/>
                      <w:bCs/>
                      <w:sz w:val="24"/>
                      <w:szCs w:val="24"/>
                    </w:rPr>
                  </w:pPr>
                  <w:r>
                    <w:rPr>
                      <w:w w:val="110"/>
                      <w:sz w:val="24"/>
                    </w:rPr>
                    <w:t>Certifying a</w:t>
                  </w:r>
                  <w:r>
                    <w:rPr>
                      <w:spacing w:val="-46"/>
                      <w:w w:val="110"/>
                      <w:sz w:val="24"/>
                    </w:rPr>
                    <w:t xml:space="preserve">   </w:t>
                  </w:r>
                  <w:r>
                    <w:rPr>
                      <w:w w:val="110"/>
                      <w:sz w:val="24"/>
                    </w:rPr>
                    <w:t xml:space="preserve">document (in addition </w:t>
                  </w:r>
                  <w:r w:rsidR="00D9510A">
                    <w:rPr>
                      <w:w w:val="110"/>
                      <w:sz w:val="24"/>
                    </w:rPr>
                    <w:t xml:space="preserve">to copy fees). </w:t>
                  </w:r>
                  <w:r w:rsidR="00D9510A">
                    <w:rPr>
                      <w:spacing w:val="-48"/>
                      <w:w w:val="110"/>
                      <w:sz w:val="24"/>
                    </w:rPr>
                    <w:t xml:space="preserve"> </w:t>
                  </w:r>
                  <w:r w:rsidR="00D9510A">
                    <w:rPr>
                      <w:spacing w:val="-1"/>
                      <w:w w:val="110"/>
                      <w:sz w:val="24"/>
                    </w:rPr>
                    <w:t>28</w:t>
                  </w:r>
                  <w:r>
                    <w:rPr>
                      <w:i/>
                      <w:spacing w:val="-45"/>
                      <w:w w:val="110"/>
                      <w:sz w:val="24"/>
                    </w:rPr>
                    <w:t xml:space="preserve"> </w:t>
                  </w:r>
                  <w:r>
                    <w:rPr>
                      <w:i/>
                      <w:w w:val="110"/>
                      <w:sz w:val="24"/>
                    </w:rPr>
                    <w:t>U.S.C.</w:t>
                  </w:r>
                  <w:r>
                    <w:rPr>
                      <w:i/>
                      <w:spacing w:val="-46"/>
                      <w:w w:val="110"/>
                      <w:sz w:val="24"/>
                    </w:rPr>
                    <w:t xml:space="preserve"> </w:t>
                  </w:r>
                  <w:r>
                    <w:rPr>
                      <w:rFonts w:ascii="Arial"/>
                      <w:i/>
                      <w:w w:val="150"/>
                      <w:sz w:val="25"/>
                    </w:rPr>
                    <w:t>'</w:t>
                  </w:r>
                  <w:r>
                    <w:rPr>
                      <w:rFonts w:ascii="Arial"/>
                      <w:i/>
                      <w:spacing w:val="-85"/>
                      <w:w w:val="150"/>
                      <w:sz w:val="25"/>
                    </w:rPr>
                    <w:t xml:space="preserve"> </w:t>
                  </w:r>
                  <w:r>
                    <w:rPr>
                      <w:i/>
                      <w:w w:val="110"/>
                      <w:sz w:val="24"/>
                    </w:rPr>
                    <w:t>1930(b) Schedule item</w:t>
                  </w:r>
                  <w:r>
                    <w:rPr>
                      <w:i/>
                      <w:spacing w:val="-16"/>
                      <w:w w:val="110"/>
                      <w:sz w:val="24"/>
                    </w:rPr>
                    <w:t xml:space="preserve"> </w:t>
                  </w:r>
                  <w:r>
                    <w:rPr>
                      <w:i/>
                      <w:w w:val="110"/>
                      <w:sz w:val="24"/>
                    </w:rPr>
                    <w:t>2</w:t>
                  </w:r>
                </w:p>
              </w:tc>
              <w:tc>
                <w:tcPr>
                  <w:tcW w:w="1232" w:type="dxa"/>
                </w:tcPr>
                <w:p w14:paraId="1F21CD80" w14:textId="77777777" w:rsidR="00145999" w:rsidRDefault="00145999" w:rsidP="001C75D5">
                  <w:pPr>
                    <w:jc w:val="center"/>
                    <w:rPr>
                      <w:b/>
                      <w:bCs/>
                      <w:sz w:val="24"/>
                      <w:szCs w:val="24"/>
                    </w:rPr>
                  </w:pPr>
                </w:p>
                <w:p w14:paraId="6ED55B6C" w14:textId="77777777" w:rsidR="00AD6278" w:rsidRPr="00AD6278" w:rsidRDefault="00AD6278" w:rsidP="001C75D5">
                  <w:pPr>
                    <w:jc w:val="center"/>
                    <w:rPr>
                      <w:sz w:val="24"/>
                      <w:szCs w:val="24"/>
                    </w:rPr>
                  </w:pPr>
                  <w:r w:rsidRPr="00AD6278">
                    <w:rPr>
                      <w:sz w:val="24"/>
                      <w:szCs w:val="24"/>
                    </w:rPr>
                    <w:t xml:space="preserve">$     11.00 </w:t>
                  </w:r>
                </w:p>
              </w:tc>
            </w:tr>
            <w:tr w:rsidR="00145999" w14:paraId="2A0257F7" w14:textId="77777777" w:rsidTr="00145999">
              <w:tc>
                <w:tcPr>
                  <w:tcW w:w="7892" w:type="dxa"/>
                </w:tcPr>
                <w:p w14:paraId="37B00882" w14:textId="77777777" w:rsidR="00145999" w:rsidRDefault="00AD6278" w:rsidP="00AD6278">
                  <w:pPr>
                    <w:rPr>
                      <w:b/>
                      <w:bCs/>
                      <w:sz w:val="24"/>
                      <w:szCs w:val="24"/>
                    </w:rPr>
                  </w:pPr>
                  <w:r>
                    <w:rPr>
                      <w:w w:val="105"/>
                      <w:sz w:val="24"/>
                    </w:rPr>
                    <w:t>Exemplifying a document (in</w:t>
                  </w:r>
                  <w:r>
                    <w:rPr>
                      <w:spacing w:val="-22"/>
                      <w:w w:val="105"/>
                      <w:sz w:val="24"/>
                    </w:rPr>
                    <w:t xml:space="preserve"> </w:t>
                  </w:r>
                  <w:r>
                    <w:rPr>
                      <w:w w:val="105"/>
                      <w:sz w:val="24"/>
                    </w:rPr>
                    <w:t>addition</w:t>
                  </w:r>
                  <w:r>
                    <w:rPr>
                      <w:spacing w:val="-21"/>
                      <w:w w:val="105"/>
                      <w:sz w:val="24"/>
                    </w:rPr>
                    <w:t xml:space="preserve"> </w:t>
                  </w:r>
                  <w:r>
                    <w:rPr>
                      <w:w w:val="105"/>
                      <w:sz w:val="24"/>
                    </w:rPr>
                    <w:t>to</w:t>
                  </w:r>
                  <w:r>
                    <w:rPr>
                      <w:spacing w:val="-21"/>
                      <w:w w:val="105"/>
                      <w:sz w:val="24"/>
                    </w:rPr>
                    <w:t xml:space="preserve"> </w:t>
                  </w:r>
                  <w:r>
                    <w:rPr>
                      <w:w w:val="105"/>
                      <w:sz w:val="24"/>
                    </w:rPr>
                    <w:t>per</w:t>
                  </w:r>
                  <w:r>
                    <w:rPr>
                      <w:spacing w:val="-22"/>
                      <w:w w:val="105"/>
                      <w:sz w:val="24"/>
                    </w:rPr>
                    <w:t xml:space="preserve"> </w:t>
                  </w:r>
                  <w:r>
                    <w:rPr>
                      <w:w w:val="105"/>
                      <w:sz w:val="24"/>
                    </w:rPr>
                    <w:t>page</w:t>
                  </w:r>
                  <w:r>
                    <w:rPr>
                      <w:spacing w:val="-22"/>
                      <w:w w:val="105"/>
                      <w:sz w:val="24"/>
                    </w:rPr>
                    <w:t xml:space="preserve"> </w:t>
                  </w:r>
                  <w:r>
                    <w:rPr>
                      <w:w w:val="105"/>
                      <w:sz w:val="24"/>
                    </w:rPr>
                    <w:t>copy</w:t>
                  </w:r>
                  <w:r>
                    <w:rPr>
                      <w:spacing w:val="-25"/>
                      <w:w w:val="105"/>
                      <w:sz w:val="24"/>
                    </w:rPr>
                    <w:t xml:space="preserve"> </w:t>
                  </w:r>
                  <w:r>
                    <w:rPr>
                      <w:w w:val="105"/>
                      <w:sz w:val="24"/>
                    </w:rPr>
                    <w:t>fee).</w:t>
                  </w:r>
                  <w:r>
                    <w:rPr>
                      <w:spacing w:val="10"/>
                      <w:w w:val="105"/>
                      <w:sz w:val="24"/>
                    </w:rPr>
                    <w:t xml:space="preserve"> </w:t>
                  </w:r>
                  <w:r>
                    <w:rPr>
                      <w:i/>
                      <w:w w:val="105"/>
                      <w:sz w:val="24"/>
                    </w:rPr>
                    <w:t>28</w:t>
                  </w:r>
                  <w:r>
                    <w:rPr>
                      <w:i/>
                      <w:spacing w:val="-22"/>
                      <w:w w:val="105"/>
                      <w:sz w:val="24"/>
                    </w:rPr>
                    <w:t xml:space="preserve"> </w:t>
                  </w:r>
                  <w:r>
                    <w:rPr>
                      <w:i/>
                      <w:w w:val="105"/>
                      <w:sz w:val="24"/>
                    </w:rPr>
                    <w:t>U.S.C.</w:t>
                  </w:r>
                  <w:r>
                    <w:rPr>
                      <w:i/>
                      <w:spacing w:val="-21"/>
                      <w:w w:val="105"/>
                      <w:sz w:val="24"/>
                    </w:rPr>
                    <w:t xml:space="preserve"> </w:t>
                  </w:r>
                  <w:r>
                    <w:rPr>
                      <w:rFonts w:ascii="Arial"/>
                      <w:i/>
                      <w:w w:val="105"/>
                      <w:sz w:val="25"/>
                    </w:rPr>
                    <w:t>'</w:t>
                  </w:r>
                  <w:r>
                    <w:rPr>
                      <w:rFonts w:ascii="Arial"/>
                      <w:i/>
                      <w:spacing w:val="-30"/>
                      <w:w w:val="105"/>
                      <w:sz w:val="25"/>
                    </w:rPr>
                    <w:t xml:space="preserve"> </w:t>
                  </w:r>
                  <w:r>
                    <w:rPr>
                      <w:i/>
                      <w:w w:val="105"/>
                      <w:sz w:val="24"/>
                    </w:rPr>
                    <w:t xml:space="preserve">1930(b) </w:t>
                  </w:r>
                  <w:r>
                    <w:rPr>
                      <w:i/>
                      <w:w w:val="110"/>
                      <w:sz w:val="24"/>
                    </w:rPr>
                    <w:t>Schedule item</w:t>
                  </w:r>
                  <w:r>
                    <w:rPr>
                      <w:i/>
                      <w:spacing w:val="-16"/>
                      <w:w w:val="110"/>
                      <w:sz w:val="24"/>
                    </w:rPr>
                    <w:t xml:space="preserve"> </w:t>
                  </w:r>
                  <w:r>
                    <w:rPr>
                      <w:i/>
                      <w:w w:val="110"/>
                      <w:sz w:val="24"/>
                    </w:rPr>
                    <w:t>2</w:t>
                  </w:r>
                </w:p>
              </w:tc>
              <w:tc>
                <w:tcPr>
                  <w:tcW w:w="1232" w:type="dxa"/>
                </w:tcPr>
                <w:p w14:paraId="774333B2" w14:textId="77777777" w:rsidR="00145999" w:rsidRDefault="00145999" w:rsidP="001C75D5">
                  <w:pPr>
                    <w:jc w:val="center"/>
                    <w:rPr>
                      <w:b/>
                      <w:bCs/>
                      <w:sz w:val="24"/>
                      <w:szCs w:val="24"/>
                    </w:rPr>
                  </w:pPr>
                </w:p>
                <w:p w14:paraId="68233703" w14:textId="77777777" w:rsidR="00AD6278" w:rsidRDefault="00AD6278" w:rsidP="001C75D5">
                  <w:pPr>
                    <w:jc w:val="center"/>
                    <w:rPr>
                      <w:b/>
                      <w:bCs/>
                      <w:sz w:val="24"/>
                      <w:szCs w:val="24"/>
                    </w:rPr>
                  </w:pPr>
                  <w:r w:rsidRPr="00AD6278">
                    <w:rPr>
                      <w:sz w:val="24"/>
                      <w:szCs w:val="24"/>
                    </w:rPr>
                    <w:t>$</w:t>
                  </w:r>
                  <w:r>
                    <w:rPr>
                      <w:b/>
                      <w:bCs/>
                      <w:sz w:val="24"/>
                      <w:szCs w:val="24"/>
                    </w:rPr>
                    <w:t xml:space="preserve">     </w:t>
                  </w:r>
                  <w:r w:rsidRPr="00AD6278">
                    <w:rPr>
                      <w:b/>
                      <w:bCs/>
                      <w:color w:val="FF0000"/>
                      <w:sz w:val="24"/>
                      <w:szCs w:val="24"/>
                    </w:rPr>
                    <w:t>23.00</w:t>
                  </w:r>
                </w:p>
              </w:tc>
            </w:tr>
            <w:tr w:rsidR="002172B6" w14:paraId="2655D2F9" w14:textId="77777777" w:rsidTr="00EC7468">
              <w:tc>
                <w:tcPr>
                  <w:tcW w:w="9124" w:type="dxa"/>
                  <w:gridSpan w:val="2"/>
                </w:tcPr>
                <w:p w14:paraId="235F9EA5" w14:textId="3483CF41" w:rsidR="002172B6" w:rsidRDefault="00AA7AE6" w:rsidP="001C75D5">
                  <w:pPr>
                    <w:jc w:val="center"/>
                    <w:rPr>
                      <w:b/>
                      <w:bCs/>
                      <w:sz w:val="24"/>
                      <w:szCs w:val="24"/>
                    </w:rPr>
                  </w:pPr>
                  <w:r>
                    <w:rPr>
                      <w:b/>
                      <w:bCs/>
                      <w:sz w:val="24"/>
                      <w:szCs w:val="24"/>
                    </w:rPr>
                    <w:t>REQUEST FOR AUDIO:</w:t>
                  </w:r>
                  <w:r w:rsidR="002172B6">
                    <w:rPr>
                      <w:b/>
                      <w:bCs/>
                      <w:sz w:val="24"/>
                      <w:szCs w:val="24"/>
                    </w:rPr>
                    <w:t xml:space="preserve"> </w:t>
                  </w:r>
                </w:p>
              </w:tc>
            </w:tr>
            <w:tr w:rsidR="002172B6" w14:paraId="0609387A" w14:textId="77777777" w:rsidTr="00145999">
              <w:tc>
                <w:tcPr>
                  <w:tcW w:w="7892" w:type="dxa"/>
                </w:tcPr>
                <w:p w14:paraId="458B50B5" w14:textId="77777777" w:rsidR="002172B6" w:rsidRDefault="002172B6" w:rsidP="002172B6">
                  <w:pPr>
                    <w:rPr>
                      <w:b/>
                      <w:bCs/>
                      <w:sz w:val="24"/>
                      <w:szCs w:val="24"/>
                    </w:rPr>
                  </w:pPr>
                  <w:r w:rsidRPr="002070BA">
                    <w:rPr>
                      <w:bCs/>
                      <w:sz w:val="24"/>
                    </w:rPr>
                    <w:t xml:space="preserve">Reproducing a copy of an electronic record stored </w:t>
                  </w:r>
                  <w:r>
                    <w:rPr>
                      <w:bCs/>
                      <w:sz w:val="24"/>
                    </w:rPr>
                    <w:t xml:space="preserve">in </w:t>
                  </w:r>
                  <w:r w:rsidRPr="002070BA">
                    <w:rPr>
                      <w:bCs/>
                      <w:sz w:val="24"/>
                    </w:rPr>
                    <w:t xml:space="preserve">the court’s electronic case management system, including but not limited to, document files, audio recordings, and video recordings, per record provided. </w:t>
                  </w:r>
                </w:p>
              </w:tc>
              <w:tc>
                <w:tcPr>
                  <w:tcW w:w="1232" w:type="dxa"/>
                </w:tcPr>
                <w:p w14:paraId="0CA3F6B7" w14:textId="77777777" w:rsidR="002172B6" w:rsidRDefault="002172B6" w:rsidP="001C75D5">
                  <w:pPr>
                    <w:jc w:val="center"/>
                    <w:rPr>
                      <w:b/>
                      <w:bCs/>
                      <w:sz w:val="24"/>
                      <w:szCs w:val="24"/>
                    </w:rPr>
                  </w:pPr>
                </w:p>
                <w:p w14:paraId="093C7E7C" w14:textId="77777777" w:rsidR="002172B6" w:rsidRDefault="002172B6" w:rsidP="001C75D5">
                  <w:pPr>
                    <w:jc w:val="center"/>
                    <w:rPr>
                      <w:b/>
                      <w:bCs/>
                      <w:sz w:val="24"/>
                      <w:szCs w:val="24"/>
                    </w:rPr>
                  </w:pPr>
                </w:p>
                <w:p w14:paraId="70CD10C5" w14:textId="77777777" w:rsidR="002172B6" w:rsidRDefault="002172B6" w:rsidP="001C75D5">
                  <w:pPr>
                    <w:jc w:val="center"/>
                    <w:rPr>
                      <w:b/>
                      <w:bCs/>
                      <w:sz w:val="24"/>
                      <w:szCs w:val="24"/>
                    </w:rPr>
                  </w:pPr>
                  <w:r w:rsidRPr="00ED2BED">
                    <w:rPr>
                      <w:sz w:val="24"/>
                      <w:szCs w:val="24"/>
                    </w:rPr>
                    <w:t>$</w:t>
                  </w:r>
                  <w:r>
                    <w:rPr>
                      <w:b/>
                      <w:bCs/>
                      <w:sz w:val="24"/>
                      <w:szCs w:val="24"/>
                    </w:rPr>
                    <w:t xml:space="preserve">     </w:t>
                  </w:r>
                  <w:r w:rsidRPr="002172B6">
                    <w:rPr>
                      <w:b/>
                      <w:bCs/>
                      <w:color w:val="FF0000"/>
                      <w:sz w:val="24"/>
                      <w:szCs w:val="24"/>
                    </w:rPr>
                    <w:t>32.00</w:t>
                  </w:r>
                </w:p>
              </w:tc>
            </w:tr>
            <w:tr w:rsidR="002172B6" w14:paraId="0BB2D7F8" w14:textId="77777777" w:rsidTr="00BE1C33">
              <w:tc>
                <w:tcPr>
                  <w:tcW w:w="9124" w:type="dxa"/>
                  <w:gridSpan w:val="2"/>
                </w:tcPr>
                <w:p w14:paraId="42ECA641" w14:textId="3AFAC8E7" w:rsidR="002172B6" w:rsidRDefault="00AA7AE6" w:rsidP="009503E9">
                  <w:pPr>
                    <w:jc w:val="center"/>
                    <w:rPr>
                      <w:b/>
                      <w:bCs/>
                      <w:sz w:val="24"/>
                      <w:szCs w:val="24"/>
                    </w:rPr>
                  </w:pPr>
                  <w:r>
                    <w:rPr>
                      <w:b/>
                      <w:bCs/>
                      <w:sz w:val="24"/>
                      <w:szCs w:val="24"/>
                    </w:rPr>
                    <w:t>RESEARCH FEE:</w:t>
                  </w:r>
                </w:p>
              </w:tc>
            </w:tr>
            <w:tr w:rsidR="002172B6" w14:paraId="136C863D" w14:textId="77777777" w:rsidTr="00145999">
              <w:tc>
                <w:tcPr>
                  <w:tcW w:w="7892" w:type="dxa"/>
                </w:tcPr>
                <w:p w14:paraId="6713FC17" w14:textId="77777777" w:rsidR="002172B6" w:rsidRDefault="002172B6" w:rsidP="002172B6">
                  <w:pPr>
                    <w:rPr>
                      <w:i/>
                      <w:w w:val="110"/>
                      <w:sz w:val="24"/>
                    </w:rPr>
                  </w:pPr>
                  <w:r>
                    <w:rPr>
                      <w:w w:val="110"/>
                      <w:sz w:val="24"/>
                    </w:rPr>
                    <w:t>Search</w:t>
                  </w:r>
                  <w:r>
                    <w:rPr>
                      <w:spacing w:val="-43"/>
                      <w:w w:val="110"/>
                      <w:sz w:val="24"/>
                    </w:rPr>
                    <w:t xml:space="preserve"> </w:t>
                  </w:r>
                  <w:r>
                    <w:rPr>
                      <w:w w:val="110"/>
                      <w:sz w:val="24"/>
                    </w:rPr>
                    <w:t>fee</w:t>
                  </w:r>
                  <w:r>
                    <w:rPr>
                      <w:spacing w:val="-42"/>
                      <w:w w:val="110"/>
                      <w:sz w:val="24"/>
                    </w:rPr>
                    <w:t xml:space="preserve"> </w:t>
                  </w:r>
                  <w:r>
                    <w:rPr>
                      <w:w w:val="110"/>
                      <w:sz w:val="24"/>
                    </w:rPr>
                    <w:t>-</w:t>
                  </w:r>
                  <w:r>
                    <w:rPr>
                      <w:spacing w:val="-43"/>
                      <w:w w:val="110"/>
                      <w:sz w:val="24"/>
                    </w:rPr>
                    <w:t xml:space="preserve"> </w:t>
                  </w:r>
                  <w:r>
                    <w:rPr>
                      <w:w w:val="110"/>
                      <w:sz w:val="24"/>
                    </w:rPr>
                    <w:t>per</w:t>
                  </w:r>
                  <w:r>
                    <w:rPr>
                      <w:spacing w:val="-42"/>
                      <w:w w:val="110"/>
                      <w:sz w:val="24"/>
                    </w:rPr>
                    <w:t xml:space="preserve"> </w:t>
                  </w:r>
                  <w:r>
                    <w:rPr>
                      <w:w w:val="110"/>
                      <w:sz w:val="24"/>
                    </w:rPr>
                    <w:t>name</w:t>
                  </w:r>
                  <w:r>
                    <w:rPr>
                      <w:spacing w:val="-42"/>
                      <w:w w:val="110"/>
                      <w:sz w:val="24"/>
                    </w:rPr>
                    <w:t xml:space="preserve"> </w:t>
                  </w:r>
                  <w:r>
                    <w:rPr>
                      <w:w w:val="110"/>
                      <w:sz w:val="24"/>
                    </w:rPr>
                    <w:t>or</w:t>
                  </w:r>
                  <w:r>
                    <w:rPr>
                      <w:spacing w:val="-42"/>
                      <w:w w:val="110"/>
                      <w:sz w:val="24"/>
                    </w:rPr>
                    <w:t xml:space="preserve"> </w:t>
                  </w:r>
                  <w:r>
                    <w:rPr>
                      <w:w w:val="110"/>
                      <w:sz w:val="24"/>
                    </w:rPr>
                    <w:t>item</w:t>
                  </w:r>
                  <w:r>
                    <w:rPr>
                      <w:spacing w:val="-43"/>
                      <w:w w:val="110"/>
                      <w:sz w:val="24"/>
                    </w:rPr>
                    <w:t xml:space="preserve"> </w:t>
                  </w:r>
                  <w:r>
                    <w:rPr>
                      <w:w w:val="110"/>
                      <w:sz w:val="24"/>
                    </w:rPr>
                    <w:t xml:space="preserve">searched </w:t>
                  </w:r>
                  <w:r>
                    <w:rPr>
                      <w:i/>
                      <w:w w:val="110"/>
                      <w:sz w:val="24"/>
                    </w:rPr>
                    <w:t>28</w:t>
                  </w:r>
                  <w:r>
                    <w:rPr>
                      <w:i/>
                      <w:spacing w:val="-12"/>
                      <w:w w:val="110"/>
                      <w:sz w:val="24"/>
                    </w:rPr>
                    <w:t xml:space="preserve"> </w:t>
                  </w:r>
                  <w:r>
                    <w:rPr>
                      <w:i/>
                      <w:w w:val="110"/>
                      <w:sz w:val="24"/>
                    </w:rPr>
                    <w:t>U.S.C.</w:t>
                  </w:r>
                  <w:r>
                    <w:rPr>
                      <w:i/>
                      <w:spacing w:val="-13"/>
                      <w:w w:val="110"/>
                      <w:sz w:val="24"/>
                    </w:rPr>
                    <w:t xml:space="preserve"> </w:t>
                  </w:r>
                  <w:r>
                    <w:rPr>
                      <w:rFonts w:ascii="Arial"/>
                      <w:i/>
                      <w:w w:val="220"/>
                      <w:sz w:val="25"/>
                    </w:rPr>
                    <w:t>'</w:t>
                  </w:r>
                  <w:r>
                    <w:rPr>
                      <w:rFonts w:ascii="Arial"/>
                      <w:i/>
                      <w:spacing w:val="-100"/>
                      <w:w w:val="220"/>
                      <w:sz w:val="25"/>
                    </w:rPr>
                    <w:t xml:space="preserve"> </w:t>
                  </w:r>
                  <w:r>
                    <w:rPr>
                      <w:i/>
                      <w:w w:val="110"/>
                      <w:sz w:val="24"/>
                    </w:rPr>
                    <w:t>1930(b)</w:t>
                  </w:r>
                  <w:r>
                    <w:rPr>
                      <w:i/>
                      <w:spacing w:val="-16"/>
                      <w:w w:val="110"/>
                      <w:sz w:val="24"/>
                    </w:rPr>
                    <w:t xml:space="preserve"> </w:t>
                  </w:r>
                  <w:r>
                    <w:rPr>
                      <w:i/>
                      <w:w w:val="110"/>
                      <w:sz w:val="24"/>
                    </w:rPr>
                    <w:t>Schedule</w:t>
                  </w:r>
                  <w:r>
                    <w:rPr>
                      <w:i/>
                      <w:spacing w:val="-13"/>
                      <w:w w:val="110"/>
                      <w:sz w:val="24"/>
                    </w:rPr>
                    <w:t xml:space="preserve"> </w:t>
                  </w:r>
                  <w:r>
                    <w:rPr>
                      <w:i/>
                      <w:w w:val="110"/>
                      <w:sz w:val="24"/>
                    </w:rPr>
                    <w:t>item</w:t>
                  </w:r>
                  <w:r>
                    <w:rPr>
                      <w:i/>
                      <w:spacing w:val="-13"/>
                      <w:w w:val="110"/>
                      <w:sz w:val="24"/>
                    </w:rPr>
                    <w:t xml:space="preserve"> </w:t>
                  </w:r>
                  <w:r>
                    <w:rPr>
                      <w:i/>
                      <w:w w:val="110"/>
                      <w:sz w:val="24"/>
                    </w:rPr>
                    <w:t>5</w:t>
                  </w:r>
                </w:p>
                <w:p w14:paraId="04BAE4A3" w14:textId="77777777" w:rsidR="00ED2BED" w:rsidRPr="00ED2BED" w:rsidRDefault="00ED2BED" w:rsidP="002172B6">
                  <w:pPr>
                    <w:rPr>
                      <w:bCs/>
                      <w:iCs/>
                      <w:sz w:val="24"/>
                    </w:rPr>
                  </w:pPr>
                  <w:r>
                    <w:rPr>
                      <w:iCs/>
                      <w:w w:val="110"/>
                      <w:sz w:val="24"/>
                    </w:rPr>
                    <w:t>Can be charged at intake to conduct research on any case.</w:t>
                  </w:r>
                </w:p>
              </w:tc>
              <w:tc>
                <w:tcPr>
                  <w:tcW w:w="1232" w:type="dxa"/>
                </w:tcPr>
                <w:p w14:paraId="10E1F25F" w14:textId="77777777" w:rsidR="00ED2BED" w:rsidRDefault="00ED2BED" w:rsidP="00ED2BED">
                  <w:pPr>
                    <w:rPr>
                      <w:b/>
                      <w:bCs/>
                      <w:sz w:val="24"/>
                      <w:szCs w:val="24"/>
                    </w:rPr>
                  </w:pPr>
                </w:p>
                <w:p w14:paraId="471BDFFB" w14:textId="77777777" w:rsidR="002172B6" w:rsidRDefault="00ED2BED" w:rsidP="00ED2BED">
                  <w:pPr>
                    <w:rPr>
                      <w:b/>
                      <w:bCs/>
                      <w:sz w:val="24"/>
                      <w:szCs w:val="24"/>
                    </w:rPr>
                  </w:pPr>
                  <w:r w:rsidRPr="00ED2BED">
                    <w:rPr>
                      <w:sz w:val="24"/>
                      <w:szCs w:val="24"/>
                    </w:rPr>
                    <w:t>$</w:t>
                  </w:r>
                  <w:r>
                    <w:rPr>
                      <w:b/>
                      <w:bCs/>
                      <w:sz w:val="24"/>
                      <w:szCs w:val="24"/>
                    </w:rPr>
                    <w:t xml:space="preserve">    </w:t>
                  </w:r>
                  <w:r w:rsidR="002172B6">
                    <w:rPr>
                      <w:b/>
                      <w:bCs/>
                      <w:sz w:val="24"/>
                      <w:szCs w:val="24"/>
                    </w:rPr>
                    <w:t xml:space="preserve"> </w:t>
                  </w:r>
                  <w:r w:rsidR="002172B6" w:rsidRPr="002172B6">
                    <w:rPr>
                      <w:b/>
                      <w:bCs/>
                      <w:color w:val="FF0000"/>
                      <w:sz w:val="24"/>
                      <w:szCs w:val="24"/>
                    </w:rPr>
                    <w:t>32.00</w:t>
                  </w:r>
                </w:p>
              </w:tc>
            </w:tr>
            <w:tr w:rsidR="002172B6" w14:paraId="0D8059D7" w14:textId="77777777" w:rsidTr="002172B6">
              <w:trPr>
                <w:trHeight w:val="1106"/>
              </w:trPr>
              <w:tc>
                <w:tcPr>
                  <w:tcW w:w="7892" w:type="dxa"/>
                </w:tcPr>
                <w:p w14:paraId="456694C5" w14:textId="777BBB0E" w:rsidR="002172B6" w:rsidRDefault="002172B6" w:rsidP="002172B6">
                  <w:pPr>
                    <w:pStyle w:val="TableParagraph"/>
                    <w:spacing w:before="178" w:line="280" w:lineRule="exact"/>
                    <w:ind w:left="0"/>
                    <w:jc w:val="both"/>
                    <w:rPr>
                      <w:i/>
                      <w:w w:val="105"/>
                      <w:sz w:val="24"/>
                    </w:rPr>
                  </w:pPr>
                  <w:r>
                    <w:rPr>
                      <w:w w:val="105"/>
                      <w:sz w:val="24"/>
                    </w:rPr>
                    <w:t>Retrieval</w:t>
                  </w:r>
                  <w:r>
                    <w:rPr>
                      <w:spacing w:val="-30"/>
                      <w:w w:val="105"/>
                      <w:sz w:val="24"/>
                    </w:rPr>
                    <w:t xml:space="preserve"> </w:t>
                  </w:r>
                  <w:r>
                    <w:rPr>
                      <w:w w:val="105"/>
                      <w:sz w:val="24"/>
                    </w:rPr>
                    <w:t>of</w:t>
                  </w:r>
                  <w:r>
                    <w:rPr>
                      <w:spacing w:val="-28"/>
                      <w:w w:val="105"/>
                      <w:sz w:val="24"/>
                    </w:rPr>
                    <w:t xml:space="preserve"> </w:t>
                  </w:r>
                  <w:r>
                    <w:rPr>
                      <w:w w:val="105"/>
                      <w:sz w:val="24"/>
                    </w:rPr>
                    <w:t>case</w:t>
                  </w:r>
                  <w:r>
                    <w:rPr>
                      <w:spacing w:val="-28"/>
                      <w:w w:val="105"/>
                      <w:sz w:val="24"/>
                    </w:rPr>
                    <w:t xml:space="preserve"> </w:t>
                  </w:r>
                  <w:r>
                    <w:rPr>
                      <w:w w:val="105"/>
                      <w:sz w:val="24"/>
                    </w:rPr>
                    <w:t>file</w:t>
                  </w:r>
                  <w:r>
                    <w:rPr>
                      <w:spacing w:val="-30"/>
                      <w:w w:val="105"/>
                      <w:sz w:val="24"/>
                    </w:rPr>
                    <w:t xml:space="preserve"> </w:t>
                  </w:r>
                  <w:r>
                    <w:rPr>
                      <w:w w:val="105"/>
                      <w:sz w:val="24"/>
                    </w:rPr>
                    <w:t>from</w:t>
                  </w:r>
                  <w:r>
                    <w:rPr>
                      <w:spacing w:val="-30"/>
                      <w:w w:val="105"/>
                      <w:sz w:val="24"/>
                    </w:rPr>
                    <w:t xml:space="preserve"> </w:t>
                  </w:r>
                  <w:r>
                    <w:rPr>
                      <w:w w:val="105"/>
                      <w:sz w:val="24"/>
                    </w:rPr>
                    <w:t>Federal</w:t>
                  </w:r>
                  <w:r>
                    <w:rPr>
                      <w:spacing w:val="-29"/>
                      <w:w w:val="105"/>
                      <w:sz w:val="24"/>
                    </w:rPr>
                    <w:t xml:space="preserve"> </w:t>
                  </w:r>
                  <w:r>
                    <w:rPr>
                      <w:w w:val="105"/>
                      <w:sz w:val="24"/>
                    </w:rPr>
                    <w:t>Records</w:t>
                  </w:r>
                  <w:r>
                    <w:rPr>
                      <w:spacing w:val="-30"/>
                      <w:w w:val="105"/>
                      <w:sz w:val="24"/>
                    </w:rPr>
                    <w:t xml:space="preserve"> </w:t>
                  </w:r>
                  <w:r>
                    <w:rPr>
                      <w:w w:val="105"/>
                      <w:sz w:val="24"/>
                    </w:rPr>
                    <w:t>Center</w:t>
                  </w:r>
                  <w:r>
                    <w:rPr>
                      <w:spacing w:val="-30"/>
                      <w:w w:val="105"/>
                      <w:sz w:val="24"/>
                    </w:rPr>
                    <w:t xml:space="preserve"> </w:t>
                  </w:r>
                  <w:r>
                    <w:rPr>
                      <w:w w:val="105"/>
                      <w:sz w:val="24"/>
                    </w:rPr>
                    <w:t>in</w:t>
                  </w:r>
                  <w:r>
                    <w:rPr>
                      <w:spacing w:val="-30"/>
                      <w:w w:val="105"/>
                      <w:sz w:val="24"/>
                    </w:rPr>
                    <w:t xml:space="preserve"> </w:t>
                  </w:r>
                  <w:r w:rsidR="006F6045">
                    <w:rPr>
                      <w:w w:val="105"/>
                      <w:sz w:val="24"/>
                    </w:rPr>
                    <w:t>Atlanta</w:t>
                  </w:r>
                  <w:r>
                    <w:rPr>
                      <w:w w:val="105"/>
                      <w:sz w:val="24"/>
                    </w:rPr>
                    <w:t>.</w:t>
                  </w:r>
                  <w:r>
                    <w:rPr>
                      <w:spacing w:val="5"/>
                      <w:w w:val="105"/>
                      <w:sz w:val="24"/>
                    </w:rPr>
                    <w:t xml:space="preserve"> </w:t>
                  </w:r>
                  <w:r>
                    <w:rPr>
                      <w:i/>
                      <w:w w:val="105"/>
                      <w:sz w:val="24"/>
                    </w:rPr>
                    <w:t>28</w:t>
                  </w:r>
                  <w:r>
                    <w:rPr>
                      <w:i/>
                      <w:spacing w:val="-22"/>
                      <w:w w:val="105"/>
                      <w:sz w:val="24"/>
                    </w:rPr>
                    <w:t xml:space="preserve"> </w:t>
                  </w:r>
                  <w:r>
                    <w:rPr>
                      <w:i/>
                      <w:w w:val="105"/>
                      <w:sz w:val="24"/>
                    </w:rPr>
                    <w:t>U.S.C.</w:t>
                  </w:r>
                  <w:r>
                    <w:rPr>
                      <w:i/>
                      <w:spacing w:val="-23"/>
                      <w:w w:val="105"/>
                      <w:sz w:val="24"/>
                    </w:rPr>
                    <w:t xml:space="preserve"> </w:t>
                  </w:r>
                  <w:r>
                    <w:rPr>
                      <w:rFonts w:ascii="Arial"/>
                      <w:i/>
                      <w:w w:val="105"/>
                      <w:sz w:val="25"/>
                    </w:rPr>
                    <w:t>'</w:t>
                  </w:r>
                  <w:r>
                    <w:rPr>
                      <w:rFonts w:ascii="Arial"/>
                      <w:i/>
                      <w:spacing w:val="-32"/>
                      <w:w w:val="105"/>
                      <w:sz w:val="25"/>
                    </w:rPr>
                    <w:t xml:space="preserve"> </w:t>
                  </w:r>
                  <w:r>
                    <w:rPr>
                      <w:i/>
                      <w:w w:val="105"/>
                      <w:sz w:val="24"/>
                    </w:rPr>
                    <w:t>1930(b)</w:t>
                  </w:r>
                  <w:r>
                    <w:rPr>
                      <w:i/>
                      <w:spacing w:val="-22"/>
                      <w:w w:val="105"/>
                      <w:sz w:val="24"/>
                    </w:rPr>
                    <w:t xml:space="preserve"> </w:t>
                  </w:r>
                  <w:r>
                    <w:rPr>
                      <w:i/>
                      <w:w w:val="105"/>
                      <w:sz w:val="24"/>
                    </w:rPr>
                    <w:t>Schedule</w:t>
                  </w:r>
                  <w:r>
                    <w:rPr>
                      <w:i/>
                      <w:spacing w:val="-24"/>
                      <w:w w:val="105"/>
                      <w:sz w:val="24"/>
                    </w:rPr>
                    <w:t xml:space="preserve"> </w:t>
                  </w:r>
                  <w:r>
                    <w:rPr>
                      <w:i/>
                      <w:w w:val="105"/>
                      <w:sz w:val="24"/>
                    </w:rPr>
                    <w:t>item</w:t>
                  </w:r>
                  <w:r>
                    <w:rPr>
                      <w:i/>
                      <w:spacing w:val="-23"/>
                      <w:w w:val="105"/>
                      <w:sz w:val="24"/>
                    </w:rPr>
                    <w:t xml:space="preserve"> </w:t>
                  </w:r>
                  <w:r>
                    <w:rPr>
                      <w:i/>
                      <w:w w:val="105"/>
                      <w:sz w:val="24"/>
                    </w:rPr>
                    <w:t>12</w:t>
                  </w:r>
                </w:p>
                <w:p w14:paraId="0B6635C4" w14:textId="77777777" w:rsidR="002172B6" w:rsidRPr="002172B6" w:rsidRDefault="002172B6" w:rsidP="002172B6">
                  <w:pPr>
                    <w:pStyle w:val="TableParagraph"/>
                    <w:spacing w:before="178" w:line="280" w:lineRule="exact"/>
                    <w:ind w:left="0"/>
                    <w:jc w:val="both"/>
                    <w:rPr>
                      <w:i/>
                      <w:sz w:val="24"/>
                    </w:rPr>
                  </w:pPr>
                  <w:r>
                    <w:rPr>
                      <w:sz w:val="24"/>
                    </w:rPr>
                    <w:t>1</w:t>
                  </w:r>
                  <w:proofErr w:type="spellStart"/>
                  <w:r>
                    <w:rPr>
                      <w:position w:val="9"/>
                      <w:sz w:val="16"/>
                    </w:rPr>
                    <w:t>st</w:t>
                  </w:r>
                  <w:proofErr w:type="spellEnd"/>
                  <w:r>
                    <w:rPr>
                      <w:position w:val="9"/>
                      <w:sz w:val="16"/>
                    </w:rPr>
                    <w:t xml:space="preserve"> </w:t>
                  </w:r>
                  <w:r>
                    <w:rPr>
                      <w:sz w:val="24"/>
                    </w:rPr>
                    <w:t>box</w:t>
                  </w:r>
                </w:p>
                <w:p w14:paraId="6B295EC4" w14:textId="77777777" w:rsidR="002172B6" w:rsidRDefault="002172B6" w:rsidP="002172B6">
                  <w:pPr>
                    <w:jc w:val="both"/>
                    <w:rPr>
                      <w:w w:val="110"/>
                      <w:sz w:val="24"/>
                    </w:rPr>
                  </w:pPr>
                  <w:r>
                    <w:rPr>
                      <w:sz w:val="24"/>
                    </w:rPr>
                    <w:t>Each additional box</w:t>
                  </w:r>
                </w:p>
              </w:tc>
              <w:tc>
                <w:tcPr>
                  <w:tcW w:w="1232" w:type="dxa"/>
                </w:tcPr>
                <w:p w14:paraId="2D2578BE" w14:textId="77777777" w:rsidR="002172B6" w:rsidRPr="00ED2BED" w:rsidRDefault="002172B6" w:rsidP="002172B6">
                  <w:pPr>
                    <w:jc w:val="center"/>
                    <w:rPr>
                      <w:sz w:val="24"/>
                      <w:szCs w:val="24"/>
                    </w:rPr>
                  </w:pPr>
                </w:p>
                <w:p w14:paraId="1195EE76" w14:textId="77777777" w:rsidR="002172B6" w:rsidRPr="00ED2BED" w:rsidRDefault="002172B6" w:rsidP="002172B6">
                  <w:pPr>
                    <w:jc w:val="center"/>
                    <w:rPr>
                      <w:sz w:val="24"/>
                      <w:szCs w:val="24"/>
                    </w:rPr>
                  </w:pPr>
                </w:p>
                <w:p w14:paraId="3FE9EBC0" w14:textId="77777777" w:rsidR="002172B6" w:rsidRPr="00ED2BED" w:rsidRDefault="002172B6" w:rsidP="002172B6">
                  <w:pPr>
                    <w:jc w:val="center"/>
                    <w:rPr>
                      <w:sz w:val="24"/>
                      <w:szCs w:val="24"/>
                    </w:rPr>
                  </w:pPr>
                </w:p>
                <w:p w14:paraId="0C05F826" w14:textId="77777777" w:rsidR="002172B6" w:rsidRPr="00ED2BED" w:rsidRDefault="002172B6" w:rsidP="002172B6">
                  <w:pPr>
                    <w:jc w:val="center"/>
                    <w:rPr>
                      <w:sz w:val="24"/>
                      <w:szCs w:val="24"/>
                    </w:rPr>
                  </w:pPr>
                  <w:r w:rsidRPr="00ED2BED">
                    <w:rPr>
                      <w:sz w:val="24"/>
                      <w:szCs w:val="24"/>
                    </w:rPr>
                    <w:t>$     64.00</w:t>
                  </w:r>
                </w:p>
                <w:p w14:paraId="5C0D83A6" w14:textId="77777777" w:rsidR="002172B6" w:rsidRPr="00ED2BED" w:rsidRDefault="002172B6" w:rsidP="002172B6">
                  <w:pPr>
                    <w:jc w:val="center"/>
                    <w:rPr>
                      <w:sz w:val="24"/>
                      <w:szCs w:val="24"/>
                    </w:rPr>
                  </w:pPr>
                  <w:r w:rsidRPr="00ED2BED">
                    <w:rPr>
                      <w:sz w:val="24"/>
                      <w:szCs w:val="24"/>
                    </w:rPr>
                    <w:t>$     39.00</w:t>
                  </w:r>
                </w:p>
              </w:tc>
            </w:tr>
            <w:tr w:rsidR="002172B6" w14:paraId="69E030F1" w14:textId="77777777" w:rsidTr="00145999">
              <w:tc>
                <w:tcPr>
                  <w:tcW w:w="7892" w:type="dxa"/>
                </w:tcPr>
                <w:p w14:paraId="10033B1D" w14:textId="77777777" w:rsidR="002172B6" w:rsidRDefault="002172B6" w:rsidP="002172B6">
                  <w:pPr>
                    <w:pStyle w:val="TableParagraph"/>
                    <w:spacing w:before="26" w:line="271" w:lineRule="exact"/>
                    <w:ind w:left="0"/>
                    <w:jc w:val="both"/>
                    <w:rPr>
                      <w:spacing w:val="-7"/>
                      <w:w w:val="110"/>
                      <w:sz w:val="24"/>
                    </w:rPr>
                  </w:pPr>
                  <w:r>
                    <w:rPr>
                      <w:sz w:val="24"/>
                    </w:rPr>
                    <w:t>Retrieval of electronic record from the Federal Archives Center (</w:t>
                  </w:r>
                  <w:proofErr w:type="spellStart"/>
                  <w:r>
                    <w:rPr>
                      <w:sz w:val="24"/>
                    </w:rPr>
                    <w:t>SmartScan</w:t>
                  </w:r>
                  <w:proofErr w:type="spellEnd"/>
                  <w:r>
                    <w:rPr>
                      <w:sz w:val="24"/>
                    </w:rPr>
                    <w:t xml:space="preserve"> Services) </w:t>
                  </w:r>
                  <w:r>
                    <w:rPr>
                      <w:i/>
                      <w:w w:val="110"/>
                      <w:sz w:val="24"/>
                    </w:rPr>
                    <w:t>28</w:t>
                  </w:r>
                  <w:r>
                    <w:rPr>
                      <w:i/>
                      <w:spacing w:val="-46"/>
                      <w:w w:val="110"/>
                      <w:sz w:val="24"/>
                    </w:rPr>
                    <w:t xml:space="preserve"> </w:t>
                  </w:r>
                  <w:r>
                    <w:rPr>
                      <w:i/>
                      <w:w w:val="110"/>
                      <w:sz w:val="24"/>
                    </w:rPr>
                    <w:t>U.S.C.</w:t>
                  </w:r>
                  <w:r>
                    <w:rPr>
                      <w:i/>
                      <w:spacing w:val="-46"/>
                      <w:w w:val="110"/>
                      <w:sz w:val="24"/>
                    </w:rPr>
                    <w:t xml:space="preserve"> </w:t>
                  </w:r>
                  <w:r>
                    <w:rPr>
                      <w:rFonts w:ascii="Arial"/>
                      <w:i/>
                      <w:w w:val="110"/>
                      <w:sz w:val="25"/>
                    </w:rPr>
                    <w:t>'</w:t>
                  </w:r>
                  <w:r>
                    <w:rPr>
                      <w:rFonts w:ascii="Arial"/>
                      <w:i/>
                      <w:spacing w:val="-56"/>
                      <w:w w:val="110"/>
                      <w:sz w:val="25"/>
                    </w:rPr>
                    <w:t xml:space="preserve"> </w:t>
                  </w:r>
                  <w:r>
                    <w:rPr>
                      <w:i/>
                      <w:w w:val="110"/>
                      <w:sz w:val="24"/>
                    </w:rPr>
                    <w:t>1930(b)</w:t>
                  </w:r>
                  <w:r>
                    <w:rPr>
                      <w:i/>
                      <w:spacing w:val="-46"/>
                      <w:w w:val="110"/>
                      <w:sz w:val="24"/>
                    </w:rPr>
                    <w:t xml:space="preserve"> </w:t>
                  </w:r>
                  <w:r>
                    <w:rPr>
                      <w:i/>
                      <w:w w:val="110"/>
                      <w:sz w:val="24"/>
                    </w:rPr>
                    <w:t>Schedule</w:t>
                  </w:r>
                  <w:r>
                    <w:rPr>
                      <w:i/>
                      <w:spacing w:val="-46"/>
                      <w:w w:val="110"/>
                      <w:sz w:val="24"/>
                    </w:rPr>
                    <w:t xml:space="preserve"> </w:t>
                  </w:r>
                  <w:r>
                    <w:rPr>
                      <w:i/>
                      <w:w w:val="110"/>
                      <w:sz w:val="24"/>
                    </w:rPr>
                    <w:t>item</w:t>
                  </w:r>
                  <w:r>
                    <w:rPr>
                      <w:i/>
                      <w:spacing w:val="-46"/>
                      <w:w w:val="110"/>
                      <w:sz w:val="24"/>
                    </w:rPr>
                    <w:t xml:space="preserve"> </w:t>
                  </w:r>
                  <w:r>
                    <w:rPr>
                      <w:i/>
                      <w:spacing w:val="-7"/>
                      <w:w w:val="110"/>
                      <w:sz w:val="24"/>
                    </w:rPr>
                    <w:t>12</w:t>
                  </w:r>
                  <w:r>
                    <w:rPr>
                      <w:spacing w:val="-7"/>
                      <w:w w:val="110"/>
                      <w:sz w:val="24"/>
                    </w:rPr>
                    <w:t>:</w:t>
                  </w:r>
                </w:p>
                <w:p w14:paraId="66FF8F3D" w14:textId="77777777" w:rsidR="002172B6" w:rsidRDefault="002172B6" w:rsidP="002172B6">
                  <w:pPr>
                    <w:pStyle w:val="TableParagraph"/>
                    <w:spacing w:before="26" w:line="271" w:lineRule="exact"/>
                    <w:ind w:left="0"/>
                    <w:jc w:val="both"/>
                    <w:rPr>
                      <w:sz w:val="24"/>
                    </w:rPr>
                  </w:pPr>
                  <w:r>
                    <w:rPr>
                      <w:w w:val="110"/>
                      <w:sz w:val="24"/>
                    </w:rPr>
                    <w:t>Judiciary administrative</w:t>
                  </w:r>
                  <w:r>
                    <w:rPr>
                      <w:spacing w:val="-48"/>
                      <w:w w:val="110"/>
                      <w:sz w:val="24"/>
                    </w:rPr>
                    <w:t xml:space="preserve"> </w:t>
                  </w:r>
                  <w:r>
                    <w:rPr>
                      <w:w w:val="110"/>
                      <w:sz w:val="24"/>
                    </w:rPr>
                    <w:t>fee</w:t>
                  </w:r>
                </w:p>
                <w:p w14:paraId="752710D7" w14:textId="77777777" w:rsidR="002172B6" w:rsidRDefault="002172B6" w:rsidP="002172B6">
                  <w:pPr>
                    <w:pStyle w:val="TableParagraph"/>
                    <w:spacing w:line="274" w:lineRule="exact"/>
                    <w:ind w:left="0"/>
                    <w:jc w:val="both"/>
                    <w:rPr>
                      <w:sz w:val="24"/>
                    </w:rPr>
                  </w:pPr>
                  <w:r>
                    <w:rPr>
                      <w:sz w:val="24"/>
                    </w:rPr>
                    <w:t>Flat rate pull/refiling</w:t>
                  </w:r>
                  <w:r>
                    <w:rPr>
                      <w:spacing w:val="-7"/>
                      <w:sz w:val="24"/>
                    </w:rPr>
                    <w:t xml:space="preserve"> </w:t>
                  </w:r>
                  <w:r>
                    <w:rPr>
                      <w:sz w:val="24"/>
                    </w:rPr>
                    <w:t>charge</w:t>
                  </w:r>
                </w:p>
                <w:p w14:paraId="76BE07B5" w14:textId="77777777" w:rsidR="002172B6" w:rsidRDefault="002172B6" w:rsidP="002172B6">
                  <w:pPr>
                    <w:jc w:val="both"/>
                    <w:rPr>
                      <w:w w:val="110"/>
                      <w:sz w:val="24"/>
                    </w:rPr>
                  </w:pPr>
                  <w:r>
                    <w:rPr>
                      <w:sz w:val="24"/>
                    </w:rPr>
                    <w:t>Per PDF page charge collected on behalf of the FRC</w:t>
                  </w:r>
                </w:p>
              </w:tc>
              <w:tc>
                <w:tcPr>
                  <w:tcW w:w="1232" w:type="dxa"/>
                </w:tcPr>
                <w:p w14:paraId="733A917A" w14:textId="77777777" w:rsidR="002172B6" w:rsidRPr="00ED2BED" w:rsidRDefault="002172B6" w:rsidP="002172B6">
                  <w:pPr>
                    <w:jc w:val="center"/>
                    <w:rPr>
                      <w:sz w:val="24"/>
                      <w:szCs w:val="24"/>
                    </w:rPr>
                  </w:pPr>
                </w:p>
                <w:p w14:paraId="28EBF6B9" w14:textId="77777777" w:rsidR="002172B6" w:rsidRPr="00ED2BED" w:rsidRDefault="002172B6" w:rsidP="002172B6">
                  <w:pPr>
                    <w:jc w:val="center"/>
                    <w:rPr>
                      <w:sz w:val="24"/>
                      <w:szCs w:val="24"/>
                    </w:rPr>
                  </w:pPr>
                </w:p>
                <w:p w14:paraId="7F64E55B" w14:textId="77777777" w:rsidR="002172B6" w:rsidRPr="00ED2BED" w:rsidRDefault="002172B6" w:rsidP="002172B6">
                  <w:pPr>
                    <w:jc w:val="center"/>
                    <w:rPr>
                      <w:sz w:val="24"/>
                      <w:szCs w:val="24"/>
                    </w:rPr>
                  </w:pPr>
                  <w:r w:rsidRPr="00ED2BED">
                    <w:rPr>
                      <w:sz w:val="24"/>
                      <w:szCs w:val="24"/>
                    </w:rPr>
                    <w:t>$     10.00</w:t>
                  </w:r>
                </w:p>
                <w:p w14:paraId="5CBFBF34" w14:textId="77777777" w:rsidR="00ED2BED" w:rsidRPr="00ED2BED" w:rsidRDefault="002172B6" w:rsidP="00ED2BED">
                  <w:pPr>
                    <w:jc w:val="center"/>
                    <w:rPr>
                      <w:sz w:val="24"/>
                      <w:szCs w:val="24"/>
                    </w:rPr>
                  </w:pPr>
                  <w:r w:rsidRPr="00ED2BED">
                    <w:rPr>
                      <w:sz w:val="24"/>
                      <w:szCs w:val="24"/>
                    </w:rPr>
                    <w:t xml:space="preserve">$    </w:t>
                  </w:r>
                  <w:r w:rsidR="00ED2BED" w:rsidRPr="00ED2BED">
                    <w:rPr>
                      <w:sz w:val="24"/>
                      <w:szCs w:val="24"/>
                    </w:rPr>
                    <w:t xml:space="preserve">  </w:t>
                  </w:r>
                  <w:r w:rsidRPr="00ED2BED">
                    <w:rPr>
                      <w:sz w:val="24"/>
                      <w:szCs w:val="24"/>
                    </w:rPr>
                    <w:t xml:space="preserve"> 9.90</w:t>
                  </w:r>
                </w:p>
                <w:p w14:paraId="43172481" w14:textId="77777777" w:rsidR="00ED2BED" w:rsidRPr="00ED2BED" w:rsidRDefault="00ED2BED" w:rsidP="00ED2BED">
                  <w:pPr>
                    <w:jc w:val="center"/>
                    <w:rPr>
                      <w:sz w:val="24"/>
                      <w:szCs w:val="24"/>
                    </w:rPr>
                  </w:pPr>
                  <w:r w:rsidRPr="00ED2BED">
                    <w:rPr>
                      <w:sz w:val="24"/>
                      <w:szCs w:val="24"/>
                    </w:rPr>
                    <w:t>$       0.65</w:t>
                  </w:r>
                </w:p>
              </w:tc>
            </w:tr>
            <w:tr w:rsidR="005044A4" w14:paraId="394EBFAB" w14:textId="77777777" w:rsidTr="00145999">
              <w:tc>
                <w:tcPr>
                  <w:tcW w:w="7892" w:type="dxa"/>
                </w:tcPr>
                <w:p w14:paraId="695E2E23" w14:textId="4537EEC7" w:rsidR="005044A4" w:rsidRPr="005044A4" w:rsidRDefault="005044A4" w:rsidP="005044A4">
                  <w:pPr>
                    <w:pStyle w:val="TableParagraph"/>
                    <w:spacing w:before="26" w:line="271" w:lineRule="exact"/>
                    <w:ind w:left="0"/>
                    <w:jc w:val="center"/>
                    <w:rPr>
                      <w:b/>
                      <w:bCs/>
                      <w:w w:val="105"/>
                      <w:sz w:val="24"/>
                    </w:rPr>
                  </w:pPr>
                  <w:r>
                    <w:rPr>
                      <w:b/>
                      <w:bCs/>
                      <w:w w:val="105"/>
                      <w:sz w:val="24"/>
                    </w:rPr>
                    <w:t xml:space="preserve">           </w:t>
                  </w:r>
                  <w:r w:rsidRPr="005044A4">
                    <w:rPr>
                      <w:b/>
                      <w:bCs/>
                      <w:w w:val="105"/>
                      <w:sz w:val="24"/>
                    </w:rPr>
                    <w:t>R</w:t>
                  </w:r>
                  <w:r w:rsidR="00AA7AE6">
                    <w:rPr>
                      <w:b/>
                      <w:bCs/>
                      <w:w w:val="105"/>
                      <w:sz w:val="24"/>
                    </w:rPr>
                    <w:t xml:space="preserve">EGISTRY FUNDS </w:t>
                  </w:r>
                  <w:r w:rsidRPr="005044A4">
                    <w:rPr>
                      <w:b/>
                      <w:bCs/>
                      <w:w w:val="105"/>
                      <w:sz w:val="24"/>
                    </w:rPr>
                    <w:t xml:space="preserve"> </w:t>
                  </w:r>
                </w:p>
              </w:tc>
              <w:tc>
                <w:tcPr>
                  <w:tcW w:w="1232" w:type="dxa"/>
                </w:tcPr>
                <w:p w14:paraId="5D1CEA20" w14:textId="77777777" w:rsidR="005044A4" w:rsidRPr="00ED2BED" w:rsidRDefault="005044A4" w:rsidP="002172B6">
                  <w:pPr>
                    <w:jc w:val="center"/>
                    <w:rPr>
                      <w:sz w:val="24"/>
                      <w:szCs w:val="24"/>
                    </w:rPr>
                  </w:pPr>
                </w:p>
              </w:tc>
            </w:tr>
            <w:tr w:rsidR="005044A4" w14:paraId="4731D846" w14:textId="77777777" w:rsidTr="00145999">
              <w:tc>
                <w:tcPr>
                  <w:tcW w:w="7892" w:type="dxa"/>
                </w:tcPr>
                <w:p w14:paraId="73BC9907" w14:textId="0BCA6D73" w:rsidR="005044A4" w:rsidRDefault="005044A4" w:rsidP="002172B6">
                  <w:pPr>
                    <w:pStyle w:val="TableParagraph"/>
                    <w:spacing w:before="26" w:line="271" w:lineRule="exact"/>
                    <w:ind w:left="0"/>
                    <w:jc w:val="both"/>
                    <w:rPr>
                      <w:sz w:val="24"/>
                    </w:rPr>
                  </w:pPr>
                  <w:r w:rsidRPr="005044A4">
                    <w:rPr>
                      <w:w w:val="105"/>
                      <w:sz w:val="24"/>
                    </w:rPr>
                    <w:t>Registry</w:t>
                  </w:r>
                  <w:r w:rsidRPr="005044A4">
                    <w:rPr>
                      <w:spacing w:val="-30"/>
                      <w:w w:val="105"/>
                      <w:sz w:val="24"/>
                    </w:rPr>
                    <w:t xml:space="preserve"> </w:t>
                  </w:r>
                  <w:r w:rsidRPr="005044A4">
                    <w:rPr>
                      <w:w w:val="105"/>
                      <w:sz w:val="24"/>
                    </w:rPr>
                    <w:t>funds</w:t>
                  </w:r>
                  <w:r w:rsidRPr="005044A4">
                    <w:rPr>
                      <w:spacing w:val="-26"/>
                      <w:w w:val="105"/>
                      <w:sz w:val="24"/>
                    </w:rPr>
                    <w:t xml:space="preserve"> </w:t>
                  </w:r>
                  <w:r w:rsidRPr="005044A4">
                    <w:rPr>
                      <w:w w:val="105"/>
                      <w:sz w:val="24"/>
                    </w:rPr>
                    <w:t>handling</w:t>
                  </w:r>
                  <w:r w:rsidRPr="005044A4">
                    <w:rPr>
                      <w:spacing w:val="-27"/>
                      <w:w w:val="105"/>
                      <w:sz w:val="24"/>
                    </w:rPr>
                    <w:t xml:space="preserve"> </w:t>
                  </w:r>
                  <w:r w:rsidRPr="005044A4">
                    <w:rPr>
                      <w:w w:val="105"/>
                      <w:sz w:val="24"/>
                    </w:rPr>
                    <w:t>charge</w:t>
                  </w:r>
                  <w:r w:rsidRPr="005044A4">
                    <w:rPr>
                      <w:spacing w:val="-24"/>
                      <w:w w:val="105"/>
                      <w:sz w:val="24"/>
                    </w:rPr>
                    <w:t xml:space="preserve"> </w:t>
                  </w:r>
                  <w:r w:rsidRPr="005044A4">
                    <w:rPr>
                      <w:w w:val="105"/>
                      <w:sz w:val="24"/>
                    </w:rPr>
                    <w:t>-</w:t>
                  </w:r>
                  <w:r w:rsidRPr="005044A4">
                    <w:rPr>
                      <w:i/>
                      <w:w w:val="105"/>
                      <w:sz w:val="24"/>
                    </w:rPr>
                    <w:t>28</w:t>
                  </w:r>
                  <w:r w:rsidRPr="005044A4">
                    <w:rPr>
                      <w:i/>
                      <w:spacing w:val="-26"/>
                      <w:w w:val="105"/>
                      <w:sz w:val="24"/>
                    </w:rPr>
                    <w:t xml:space="preserve"> </w:t>
                  </w:r>
                  <w:r w:rsidRPr="005044A4">
                    <w:rPr>
                      <w:i/>
                      <w:w w:val="105"/>
                      <w:sz w:val="24"/>
                    </w:rPr>
                    <w:t>U.S.C.</w:t>
                  </w:r>
                  <w:r w:rsidRPr="005044A4">
                    <w:rPr>
                      <w:i/>
                      <w:spacing w:val="-26"/>
                      <w:w w:val="105"/>
                      <w:sz w:val="24"/>
                    </w:rPr>
                    <w:t xml:space="preserve"> </w:t>
                  </w:r>
                  <w:r w:rsidRPr="005044A4">
                    <w:rPr>
                      <w:rFonts w:ascii="Arial"/>
                      <w:i/>
                      <w:w w:val="220"/>
                      <w:sz w:val="25"/>
                    </w:rPr>
                    <w:t>'</w:t>
                  </w:r>
                  <w:r w:rsidRPr="005044A4">
                    <w:rPr>
                      <w:rFonts w:ascii="Arial"/>
                      <w:i/>
                      <w:spacing w:val="-117"/>
                      <w:w w:val="220"/>
                      <w:sz w:val="25"/>
                    </w:rPr>
                    <w:t xml:space="preserve"> </w:t>
                  </w:r>
                  <w:r w:rsidRPr="005044A4">
                    <w:rPr>
                      <w:i/>
                      <w:w w:val="105"/>
                      <w:sz w:val="24"/>
                    </w:rPr>
                    <w:t>1930(b)</w:t>
                  </w:r>
                  <w:r w:rsidRPr="005044A4">
                    <w:rPr>
                      <w:i/>
                      <w:spacing w:val="-26"/>
                      <w:w w:val="105"/>
                      <w:sz w:val="24"/>
                    </w:rPr>
                    <w:t xml:space="preserve"> </w:t>
                  </w:r>
                  <w:r w:rsidRPr="005044A4">
                    <w:rPr>
                      <w:i/>
                      <w:w w:val="105"/>
                      <w:sz w:val="24"/>
                    </w:rPr>
                    <w:t>Schedule</w:t>
                  </w:r>
                  <w:r w:rsidRPr="005044A4">
                    <w:rPr>
                      <w:i/>
                      <w:spacing w:val="-27"/>
                      <w:w w:val="105"/>
                      <w:sz w:val="24"/>
                    </w:rPr>
                    <w:t xml:space="preserve"> </w:t>
                  </w:r>
                  <w:r w:rsidRPr="005044A4">
                    <w:rPr>
                      <w:i/>
                      <w:w w:val="105"/>
                      <w:sz w:val="24"/>
                    </w:rPr>
                    <w:t>item</w:t>
                  </w:r>
                  <w:r w:rsidRPr="005044A4">
                    <w:rPr>
                      <w:i/>
                      <w:spacing w:val="-26"/>
                      <w:w w:val="105"/>
                      <w:sz w:val="24"/>
                    </w:rPr>
                    <w:t xml:space="preserve"> </w:t>
                  </w:r>
                  <w:r w:rsidRPr="005044A4">
                    <w:rPr>
                      <w:i/>
                      <w:w w:val="105"/>
                      <w:sz w:val="24"/>
                    </w:rPr>
                    <w:t>17; schedule</w:t>
                  </w:r>
                  <w:r w:rsidRPr="005044A4">
                    <w:rPr>
                      <w:i/>
                      <w:spacing w:val="-9"/>
                      <w:w w:val="105"/>
                      <w:sz w:val="24"/>
                    </w:rPr>
                    <w:t xml:space="preserve"> </w:t>
                  </w:r>
                  <w:r w:rsidRPr="005044A4">
                    <w:rPr>
                      <w:i/>
                      <w:w w:val="105"/>
                      <w:sz w:val="24"/>
                    </w:rPr>
                    <w:t>of</w:t>
                  </w:r>
                  <w:r w:rsidRPr="005044A4">
                    <w:rPr>
                      <w:i/>
                      <w:spacing w:val="-9"/>
                      <w:w w:val="105"/>
                      <w:sz w:val="24"/>
                    </w:rPr>
                    <w:t xml:space="preserve"> </w:t>
                  </w:r>
                  <w:r w:rsidRPr="005044A4">
                    <w:rPr>
                      <w:i/>
                      <w:w w:val="105"/>
                      <w:sz w:val="24"/>
                    </w:rPr>
                    <w:t>fees</w:t>
                  </w:r>
                  <w:r w:rsidRPr="005044A4">
                    <w:rPr>
                      <w:i/>
                      <w:spacing w:val="-9"/>
                      <w:w w:val="105"/>
                      <w:sz w:val="24"/>
                    </w:rPr>
                    <w:t xml:space="preserve"> </w:t>
                  </w:r>
                  <w:r w:rsidRPr="005044A4">
                    <w:rPr>
                      <w:i/>
                      <w:w w:val="105"/>
                      <w:sz w:val="24"/>
                    </w:rPr>
                    <w:t>in</w:t>
                  </w:r>
                  <w:r w:rsidRPr="005044A4">
                    <w:rPr>
                      <w:i/>
                      <w:spacing w:val="-9"/>
                      <w:w w:val="105"/>
                      <w:sz w:val="24"/>
                    </w:rPr>
                    <w:t xml:space="preserve"> </w:t>
                  </w:r>
                  <w:r w:rsidRPr="005044A4">
                    <w:rPr>
                      <w:i/>
                      <w:w w:val="105"/>
                      <w:sz w:val="24"/>
                    </w:rPr>
                    <w:t>11-04-91</w:t>
                  </w:r>
                  <w:r w:rsidRPr="005044A4">
                    <w:rPr>
                      <w:i/>
                      <w:spacing w:val="-8"/>
                      <w:w w:val="105"/>
                      <w:sz w:val="24"/>
                    </w:rPr>
                    <w:t xml:space="preserve"> </w:t>
                  </w:r>
                  <w:r w:rsidRPr="005044A4">
                    <w:rPr>
                      <w:i/>
                      <w:w w:val="105"/>
                      <w:sz w:val="24"/>
                    </w:rPr>
                    <w:t>notice,</w:t>
                  </w:r>
                  <w:r w:rsidRPr="005044A4">
                    <w:rPr>
                      <w:i/>
                      <w:spacing w:val="-9"/>
                      <w:w w:val="105"/>
                      <w:sz w:val="24"/>
                    </w:rPr>
                    <w:t xml:space="preserve"> </w:t>
                  </w:r>
                  <w:r w:rsidRPr="005044A4">
                    <w:rPr>
                      <w:i/>
                      <w:w w:val="105"/>
                      <w:sz w:val="24"/>
                    </w:rPr>
                    <w:t>effective</w:t>
                  </w:r>
                  <w:r w:rsidRPr="005044A4">
                    <w:rPr>
                      <w:i/>
                      <w:spacing w:val="-10"/>
                      <w:w w:val="105"/>
                      <w:sz w:val="24"/>
                    </w:rPr>
                    <w:t xml:space="preserve"> </w:t>
                  </w:r>
                  <w:r w:rsidRPr="005044A4">
                    <w:rPr>
                      <w:i/>
                      <w:w w:val="105"/>
                      <w:sz w:val="24"/>
                    </w:rPr>
                    <w:t>02-03-92,</w:t>
                  </w:r>
                  <w:r w:rsidRPr="005044A4">
                    <w:rPr>
                      <w:i/>
                      <w:spacing w:val="-9"/>
                      <w:w w:val="105"/>
                      <w:sz w:val="24"/>
                    </w:rPr>
                    <w:t xml:space="preserve"> </w:t>
                  </w:r>
                  <w:r w:rsidRPr="005044A4">
                    <w:rPr>
                      <w:i/>
                      <w:w w:val="105"/>
                      <w:sz w:val="24"/>
                    </w:rPr>
                    <w:t>54</w:t>
                  </w:r>
                  <w:r w:rsidRPr="005044A4">
                    <w:rPr>
                      <w:i/>
                      <w:spacing w:val="-8"/>
                      <w:w w:val="105"/>
                      <w:sz w:val="24"/>
                    </w:rPr>
                    <w:t xml:space="preserve"> </w:t>
                  </w:r>
                  <w:r w:rsidRPr="005044A4">
                    <w:rPr>
                      <w:i/>
                      <w:w w:val="105"/>
                      <w:sz w:val="24"/>
                    </w:rPr>
                    <w:t>F.R.</w:t>
                  </w:r>
                  <w:r w:rsidRPr="005044A4">
                    <w:rPr>
                      <w:i/>
                      <w:spacing w:val="-9"/>
                      <w:w w:val="105"/>
                      <w:sz w:val="24"/>
                    </w:rPr>
                    <w:t xml:space="preserve"> </w:t>
                  </w:r>
                  <w:r w:rsidRPr="005044A4">
                    <w:rPr>
                      <w:i/>
                      <w:w w:val="105"/>
                      <w:sz w:val="24"/>
                    </w:rPr>
                    <w:t>56356</w:t>
                  </w:r>
                </w:p>
              </w:tc>
              <w:tc>
                <w:tcPr>
                  <w:tcW w:w="1232" w:type="dxa"/>
                </w:tcPr>
                <w:p w14:paraId="25479BD4" w14:textId="34121AEF" w:rsidR="005044A4" w:rsidRPr="00ED2BED" w:rsidRDefault="005044A4" w:rsidP="002172B6">
                  <w:pPr>
                    <w:jc w:val="center"/>
                    <w:rPr>
                      <w:sz w:val="24"/>
                      <w:szCs w:val="24"/>
                    </w:rPr>
                  </w:pPr>
                  <w:r>
                    <w:rPr>
                      <w:sz w:val="24"/>
                      <w:szCs w:val="24"/>
                    </w:rPr>
                    <w:t xml:space="preserve">Please contact Finance </w:t>
                  </w:r>
                </w:p>
              </w:tc>
            </w:tr>
          </w:tbl>
          <w:p w14:paraId="58C283B6" w14:textId="77777777" w:rsidR="0027415F" w:rsidRDefault="0027415F" w:rsidP="001C75D5">
            <w:pPr>
              <w:jc w:val="center"/>
              <w:rPr>
                <w:b/>
                <w:bCs/>
                <w:sz w:val="24"/>
                <w:szCs w:val="24"/>
              </w:rPr>
            </w:pPr>
          </w:p>
        </w:tc>
      </w:tr>
    </w:tbl>
    <w:p w14:paraId="28AFED03" w14:textId="29BC41D9" w:rsidR="002172B6" w:rsidRPr="00620DC9" w:rsidRDefault="002172B6">
      <w:pPr>
        <w:rPr>
          <w:highlight w:val="yellow"/>
        </w:rPr>
      </w:pPr>
    </w:p>
    <w:p w14:paraId="24939323" w14:textId="77777777" w:rsidR="002172B6" w:rsidRDefault="002172B6"/>
    <w:sectPr w:rsidR="00217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8"/>
    <w:rsid w:val="00117E08"/>
    <w:rsid w:val="00145999"/>
    <w:rsid w:val="001C75D5"/>
    <w:rsid w:val="002172B6"/>
    <w:rsid w:val="0027415F"/>
    <w:rsid w:val="002E65C4"/>
    <w:rsid w:val="003D478C"/>
    <w:rsid w:val="004A6A79"/>
    <w:rsid w:val="004C296D"/>
    <w:rsid w:val="005044A4"/>
    <w:rsid w:val="00522CB8"/>
    <w:rsid w:val="00571EB9"/>
    <w:rsid w:val="00620DC9"/>
    <w:rsid w:val="006F6045"/>
    <w:rsid w:val="00793257"/>
    <w:rsid w:val="007A3D3C"/>
    <w:rsid w:val="00894324"/>
    <w:rsid w:val="008C064C"/>
    <w:rsid w:val="009503E9"/>
    <w:rsid w:val="00A62B5E"/>
    <w:rsid w:val="00A86E62"/>
    <w:rsid w:val="00AA7AE6"/>
    <w:rsid w:val="00AD6278"/>
    <w:rsid w:val="00B616EA"/>
    <w:rsid w:val="00C76478"/>
    <w:rsid w:val="00C8280C"/>
    <w:rsid w:val="00D61822"/>
    <w:rsid w:val="00D9510A"/>
    <w:rsid w:val="00ED2BED"/>
    <w:rsid w:val="00EE47BD"/>
    <w:rsid w:val="00F54F33"/>
    <w:rsid w:val="00FA79DE"/>
    <w:rsid w:val="00FB6578"/>
    <w:rsid w:val="00FF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9C4E"/>
  <w15:chartTrackingRefBased/>
  <w15:docId w15:val="{401A05C8-F171-4548-AC3E-A2FF35A2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7E08"/>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75D5"/>
    <w:pPr>
      <w:ind w:left="119"/>
    </w:pPr>
  </w:style>
  <w:style w:type="paragraph" w:styleId="ListParagraph">
    <w:name w:val="List Paragraph"/>
    <w:basedOn w:val="Normal"/>
    <w:uiPriority w:val="1"/>
    <w:qFormat/>
    <w:rsid w:val="0014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Epsie Long</dc:creator>
  <cp:keywords/>
  <dc:description/>
  <cp:lastModifiedBy>Epsie Long</cp:lastModifiedBy>
  <cp:revision>2</cp:revision>
  <dcterms:created xsi:type="dcterms:W3CDTF">2021-05-26T15:42:00Z</dcterms:created>
  <dcterms:modified xsi:type="dcterms:W3CDTF">2021-05-26T15:42:00Z</dcterms:modified>
</cp:coreProperties>
</file>