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4A305" w14:textId="77777777" w:rsidR="00A80D83" w:rsidRPr="00A80D83" w:rsidRDefault="00A80D83" w:rsidP="00A80D83">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A80D83">
        <w:rPr>
          <w:rFonts w:ascii="Times New Roman" w:eastAsia="Times New Roman" w:hAnsi="Times New Roman" w:cs="Times New Roman"/>
          <w:b/>
          <w:bCs/>
          <w:kern w:val="36"/>
          <w:sz w:val="48"/>
          <w:szCs w:val="48"/>
          <w14:ligatures w14:val="none"/>
        </w:rPr>
        <w:t xml:space="preserve">Persons with Disabilities </w:t>
      </w:r>
    </w:p>
    <w:p w14:paraId="431E9E27" w14:textId="45845100"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sidRPr="00A80D83">
        <w:rPr>
          <w:rFonts w:ascii="Times New Roman" w:eastAsia="Times New Roman" w:hAnsi="Times New Roman" w:cs="Times New Roman"/>
          <w:kern w:val="0"/>
          <w:sz w:val="24"/>
          <w:szCs w:val="24"/>
          <w14:ligatures w14:val="none"/>
        </w:rPr>
        <w:t xml:space="preserve">The Bankruptcy Court of the </w:t>
      </w:r>
      <w:r>
        <w:rPr>
          <w:rFonts w:ascii="Times New Roman" w:eastAsia="Times New Roman" w:hAnsi="Times New Roman" w:cs="Times New Roman"/>
          <w:kern w:val="0"/>
          <w:sz w:val="24"/>
          <w:szCs w:val="24"/>
          <w14:ligatures w14:val="none"/>
        </w:rPr>
        <w:t>Southern</w:t>
      </w:r>
      <w:r w:rsidRPr="00A80D83">
        <w:rPr>
          <w:rFonts w:ascii="Times New Roman" w:eastAsia="Times New Roman" w:hAnsi="Times New Roman" w:cs="Times New Roman"/>
          <w:kern w:val="0"/>
          <w:sz w:val="24"/>
          <w:szCs w:val="24"/>
          <w14:ligatures w14:val="none"/>
        </w:rPr>
        <w:t xml:space="preserve"> District of </w:t>
      </w:r>
      <w:r>
        <w:rPr>
          <w:rFonts w:ascii="Times New Roman" w:eastAsia="Times New Roman" w:hAnsi="Times New Roman" w:cs="Times New Roman"/>
          <w:kern w:val="0"/>
          <w:sz w:val="24"/>
          <w:szCs w:val="24"/>
          <w14:ligatures w14:val="none"/>
        </w:rPr>
        <w:t>Alabama</w:t>
      </w:r>
      <w:r w:rsidRPr="00A80D83">
        <w:rPr>
          <w:rFonts w:ascii="Times New Roman" w:eastAsia="Times New Roman" w:hAnsi="Times New Roman" w:cs="Times New Roman"/>
          <w:kern w:val="0"/>
          <w:sz w:val="24"/>
          <w:szCs w:val="24"/>
          <w14:ligatures w14:val="none"/>
        </w:rPr>
        <w:t xml:space="preserve"> is committed to a policy of equal access to court facilities and services and provides reasonable accommodations, with advanced notice, when appropriate.</w:t>
      </w:r>
    </w:p>
    <w:p w14:paraId="08A625DF" w14:textId="77777777"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sidRPr="00A80D83">
        <w:rPr>
          <w:rFonts w:ascii="Times New Roman" w:eastAsia="Times New Roman" w:hAnsi="Times New Roman" w:cs="Times New Roman"/>
          <w:kern w:val="0"/>
          <w:sz w:val="24"/>
          <w:szCs w:val="24"/>
          <w14:ligatures w14:val="none"/>
        </w:rPr>
        <w:t> </w:t>
      </w:r>
    </w:p>
    <w:p w14:paraId="69079E79" w14:textId="77777777"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sidRPr="00A80D83">
        <w:rPr>
          <w:rFonts w:ascii="Times New Roman" w:eastAsia="Times New Roman" w:hAnsi="Times New Roman" w:cs="Times New Roman"/>
          <w:b/>
          <w:bCs/>
          <w:color w:val="2980B9"/>
          <w:kern w:val="0"/>
          <w:sz w:val="24"/>
          <w:szCs w:val="24"/>
          <w14:ligatures w14:val="none"/>
        </w:rPr>
        <w:t>DISABILITY ACCESS &amp; ACCOMMODATIONS COORDINATORS</w:t>
      </w:r>
    </w:p>
    <w:p w14:paraId="73402DE2" w14:textId="77777777" w:rsidR="001C381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sidRPr="00A80D83">
        <w:rPr>
          <w:rFonts w:ascii="Times New Roman" w:eastAsia="Times New Roman" w:hAnsi="Times New Roman" w:cs="Times New Roman"/>
          <w:kern w:val="0"/>
          <w:sz w:val="24"/>
          <w:szCs w:val="24"/>
          <w14:ligatures w14:val="none"/>
        </w:rPr>
        <w:t xml:space="preserve">Information about disability access by location can be found on this page. For specific concerns not addressed on the website, please contact </w:t>
      </w:r>
      <w:r w:rsidR="001C3813">
        <w:rPr>
          <w:rFonts w:ascii="Times New Roman" w:eastAsia="Times New Roman" w:hAnsi="Times New Roman" w:cs="Times New Roman"/>
          <w:kern w:val="0"/>
          <w:sz w:val="24"/>
          <w:szCs w:val="24"/>
          <w14:ligatures w14:val="none"/>
        </w:rPr>
        <w:t>the below</w:t>
      </w:r>
      <w:r w:rsidRPr="00A80D83">
        <w:rPr>
          <w:rFonts w:ascii="Times New Roman" w:eastAsia="Times New Roman" w:hAnsi="Times New Roman" w:cs="Times New Roman"/>
          <w:kern w:val="0"/>
          <w:sz w:val="24"/>
          <w:szCs w:val="24"/>
          <w14:ligatures w14:val="none"/>
        </w:rPr>
        <w:t xml:space="preserve"> accommodation coordinators:</w:t>
      </w:r>
    </w:p>
    <w:p w14:paraId="07F93928" w14:textId="786D9189"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r w:rsidR="001C3813">
        <w:rPr>
          <w:rFonts w:ascii="Times New Roman" w:eastAsia="Times New Roman" w:hAnsi="Times New Roman" w:cs="Times New Roman"/>
          <w:kern w:val="0"/>
          <w:sz w:val="24"/>
          <w:szCs w:val="24"/>
          <w14:ligatures w14:val="none"/>
        </w:rPr>
        <w:t>lerk</w:t>
      </w:r>
      <w:r>
        <w:rPr>
          <w:rFonts w:ascii="Times New Roman" w:eastAsia="Times New Roman" w:hAnsi="Times New Roman" w:cs="Times New Roman"/>
          <w:kern w:val="0"/>
          <w:sz w:val="24"/>
          <w:szCs w:val="24"/>
          <w14:ligatures w14:val="none"/>
        </w:rPr>
        <w:t xml:space="preserve"> of Court or Chief Deputy</w:t>
      </w:r>
      <w:r w:rsidR="001C3813">
        <w:rPr>
          <w:rFonts w:ascii="Times New Roman" w:eastAsia="Times New Roman" w:hAnsi="Times New Roman" w:cs="Times New Roman"/>
          <w:kern w:val="0"/>
          <w:sz w:val="24"/>
          <w:szCs w:val="24"/>
          <w14:ligatures w14:val="none"/>
        </w:rPr>
        <w:t xml:space="preserve"> </w:t>
      </w:r>
      <w:hyperlink r:id="rId4" w:history="1">
        <w:r w:rsidR="001C3813" w:rsidRPr="00376186">
          <w:rPr>
            <w:rStyle w:val="Hyperlink"/>
            <w:rFonts w:ascii="Times New Roman" w:eastAsia="Times New Roman" w:hAnsi="Times New Roman" w:cs="Times New Roman"/>
            <w:kern w:val="0"/>
            <w:sz w:val="24"/>
            <w:szCs w:val="24"/>
            <w14:ligatures w14:val="none"/>
          </w:rPr>
          <w:t>alsb_clerk</w:t>
        </w:r>
        <w:r w:rsidR="001C3813" w:rsidRPr="00A80D83">
          <w:rPr>
            <w:rStyle w:val="Hyperlink"/>
            <w:rFonts w:ascii="Times New Roman" w:eastAsia="Times New Roman" w:hAnsi="Times New Roman" w:cs="Times New Roman"/>
            <w:kern w:val="0"/>
            <w:sz w:val="24"/>
            <w:szCs w:val="24"/>
            <w14:ligatures w14:val="none"/>
          </w:rPr>
          <w:t>@</w:t>
        </w:r>
        <w:r w:rsidR="001C3813" w:rsidRPr="00376186">
          <w:rPr>
            <w:rStyle w:val="Hyperlink"/>
            <w:rFonts w:ascii="Times New Roman" w:eastAsia="Times New Roman" w:hAnsi="Times New Roman" w:cs="Times New Roman"/>
            <w:kern w:val="0"/>
            <w:sz w:val="24"/>
            <w:szCs w:val="24"/>
            <w14:ligatures w14:val="none"/>
          </w:rPr>
          <w:t>als</w:t>
        </w:r>
        <w:r w:rsidR="001C3813" w:rsidRPr="00A80D83">
          <w:rPr>
            <w:rStyle w:val="Hyperlink"/>
            <w:rFonts w:ascii="Times New Roman" w:eastAsia="Times New Roman" w:hAnsi="Times New Roman" w:cs="Times New Roman"/>
            <w:kern w:val="0"/>
            <w:sz w:val="24"/>
            <w:szCs w:val="24"/>
            <w14:ligatures w14:val="none"/>
          </w:rPr>
          <w:t>b.uscourts.gov (link sends e-mail)</w:t>
        </w:r>
      </w:hyperlink>
      <w:r w:rsidRPr="00A80D8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251-441-5391.</w:t>
      </w:r>
      <w:r w:rsidRPr="00A80D83">
        <w:rPr>
          <w:rFonts w:ascii="Times New Roman" w:eastAsia="Times New Roman" w:hAnsi="Times New Roman" w:cs="Times New Roman"/>
          <w:kern w:val="0"/>
          <w:sz w:val="24"/>
          <w:szCs w:val="24"/>
          <w14:ligatures w14:val="none"/>
        </w:rPr>
        <w:br/>
        <w:t> </w:t>
      </w:r>
    </w:p>
    <w:p w14:paraId="7F125997" w14:textId="77777777"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sidRPr="00A80D83">
        <w:rPr>
          <w:rFonts w:ascii="Times New Roman" w:eastAsia="Times New Roman" w:hAnsi="Times New Roman" w:cs="Times New Roman"/>
          <w:b/>
          <w:bCs/>
          <w:color w:val="2980B9"/>
          <w:kern w:val="0"/>
          <w:sz w:val="24"/>
          <w:szCs w:val="24"/>
          <w14:ligatures w14:val="none"/>
        </w:rPr>
        <w:t>BUILDING ACCOMMODATIONS</w:t>
      </w:r>
    </w:p>
    <w:p w14:paraId="7E04008B" w14:textId="6B755FDE"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MOBILE Location</w:t>
      </w:r>
      <w:r w:rsidRPr="00A80D83">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John A. Campbell</w:t>
      </w:r>
      <w:r w:rsidRPr="00A80D83">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 xml:space="preserve">U.S. </w:t>
      </w:r>
      <w:r w:rsidRPr="00A80D83">
        <w:rPr>
          <w:rFonts w:ascii="Times New Roman" w:eastAsia="Times New Roman" w:hAnsi="Times New Roman" w:cs="Times New Roman"/>
          <w:b/>
          <w:bCs/>
          <w:kern w:val="0"/>
          <w:sz w:val="24"/>
          <w:szCs w:val="24"/>
          <w14:ligatures w14:val="none"/>
        </w:rPr>
        <w:t>Courthouse)</w:t>
      </w:r>
    </w:p>
    <w:p w14:paraId="7A95DD16" w14:textId="37DC2F09"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sidRPr="00A80D83">
        <w:rPr>
          <w:rFonts w:ascii="Times New Roman" w:eastAsia="Times New Roman" w:hAnsi="Times New Roman" w:cs="Times New Roman"/>
          <w:kern w:val="0"/>
          <w:sz w:val="24"/>
          <w:szCs w:val="24"/>
          <w14:ligatures w14:val="none"/>
        </w:rPr>
        <w:t xml:space="preserve">Public access is located along </w:t>
      </w:r>
      <w:r w:rsidR="0004185B">
        <w:rPr>
          <w:rFonts w:ascii="Times New Roman" w:eastAsia="Times New Roman" w:hAnsi="Times New Roman" w:cs="Times New Roman"/>
          <w:kern w:val="0"/>
          <w:sz w:val="24"/>
          <w:szCs w:val="24"/>
          <w14:ligatures w14:val="none"/>
        </w:rPr>
        <w:t>St. Louis and St. Joseph Street.</w:t>
      </w:r>
      <w:r w:rsidRPr="00A80D83">
        <w:rPr>
          <w:rFonts w:ascii="Times New Roman" w:eastAsia="Times New Roman" w:hAnsi="Times New Roman" w:cs="Times New Roman"/>
          <w:kern w:val="0"/>
          <w:sz w:val="24"/>
          <w:szCs w:val="24"/>
          <w14:ligatures w14:val="none"/>
        </w:rPr>
        <w:t xml:space="preserve"> Handicap ramps to the Courthouse are located </w:t>
      </w:r>
      <w:r w:rsidR="0004185B">
        <w:rPr>
          <w:rFonts w:ascii="Times New Roman" w:eastAsia="Times New Roman" w:hAnsi="Times New Roman" w:cs="Times New Roman"/>
          <w:kern w:val="0"/>
          <w:sz w:val="24"/>
          <w:szCs w:val="24"/>
          <w14:ligatures w14:val="none"/>
        </w:rPr>
        <w:t>at the front entrance which</w:t>
      </w:r>
      <w:r w:rsidRPr="00A80D83">
        <w:rPr>
          <w:rFonts w:ascii="Times New Roman" w:eastAsia="Times New Roman" w:hAnsi="Times New Roman" w:cs="Times New Roman"/>
          <w:kern w:val="0"/>
          <w:sz w:val="24"/>
          <w:szCs w:val="24"/>
          <w14:ligatures w14:val="none"/>
        </w:rPr>
        <w:t xml:space="preserve"> provides access to the handicap</w:t>
      </w:r>
      <w:r w:rsidR="006E1117">
        <w:rPr>
          <w:rFonts w:ascii="Times New Roman" w:eastAsia="Times New Roman" w:hAnsi="Times New Roman" w:cs="Times New Roman"/>
          <w:kern w:val="0"/>
          <w:sz w:val="24"/>
          <w:szCs w:val="24"/>
          <w14:ligatures w14:val="none"/>
        </w:rPr>
        <w:t>ped</w:t>
      </w:r>
      <w:r w:rsidRPr="00A80D83">
        <w:rPr>
          <w:rFonts w:ascii="Times New Roman" w:eastAsia="Times New Roman" w:hAnsi="Times New Roman" w:cs="Times New Roman"/>
          <w:kern w:val="0"/>
          <w:sz w:val="24"/>
          <w:szCs w:val="24"/>
          <w14:ligatures w14:val="none"/>
        </w:rPr>
        <w:t xml:space="preserve"> door. </w:t>
      </w:r>
    </w:p>
    <w:p w14:paraId="624F9A4A" w14:textId="0F883E94" w:rsidR="00A80D83" w:rsidRPr="00096C1D" w:rsidRDefault="0004185B" w:rsidP="00A80D83">
      <w:pPr>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Two</w:t>
      </w:r>
      <w:r w:rsidR="00A80D83" w:rsidRPr="00A80D83">
        <w:rPr>
          <w:rFonts w:ascii="Times New Roman" w:eastAsia="Times New Roman" w:hAnsi="Times New Roman" w:cs="Times New Roman"/>
          <w:kern w:val="0"/>
          <w:sz w:val="24"/>
          <w:szCs w:val="24"/>
          <w14:ligatures w14:val="none"/>
        </w:rPr>
        <w:t xml:space="preserve"> public elevators provide access to all court floors and are large enough to accommodate wheelchairs or motorized scooters. </w:t>
      </w:r>
      <w:r w:rsidR="00A80D83" w:rsidRPr="00096C1D">
        <w:rPr>
          <w:rFonts w:ascii="Times New Roman" w:eastAsia="Times New Roman" w:hAnsi="Times New Roman" w:cs="Times New Roman"/>
          <w:kern w:val="0"/>
          <w:sz w:val="24"/>
          <w:szCs w:val="24"/>
          <w14:ligatures w14:val="none"/>
        </w:rPr>
        <w:t>The elevator cabs have braille signage and emergency call features that accommodate individuals with visual and hearing impairment. The building fire alarm system is equipped with speaker/strobe indicators.</w:t>
      </w:r>
    </w:p>
    <w:p w14:paraId="22DEE81E" w14:textId="77777777"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sidRPr="00096C1D">
        <w:rPr>
          <w:rFonts w:ascii="Times New Roman" w:eastAsia="Times New Roman" w:hAnsi="Times New Roman" w:cs="Times New Roman"/>
          <w:kern w:val="0"/>
          <w:sz w:val="24"/>
          <w:szCs w:val="24"/>
          <w14:ligatures w14:val="none"/>
        </w:rPr>
        <w:t>The building is equipped with braille signage.</w:t>
      </w:r>
    </w:p>
    <w:p w14:paraId="5C7B9B91" w14:textId="77777777"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sidRPr="00A80D83">
        <w:rPr>
          <w:rFonts w:ascii="Times New Roman" w:eastAsia="Times New Roman" w:hAnsi="Times New Roman" w:cs="Times New Roman"/>
          <w:kern w:val="0"/>
          <w:sz w:val="24"/>
          <w:szCs w:val="24"/>
          <w14:ligatures w14:val="none"/>
        </w:rPr>
        <w:t>There is a handicapped accessible restroom on each court floor.</w:t>
      </w:r>
    </w:p>
    <w:p w14:paraId="0D0BED42" w14:textId="77777777"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sidRPr="00A80D83">
        <w:rPr>
          <w:rFonts w:ascii="Times New Roman" w:eastAsia="Times New Roman" w:hAnsi="Times New Roman" w:cs="Times New Roman"/>
          <w:kern w:val="0"/>
          <w:sz w:val="24"/>
          <w:szCs w:val="24"/>
          <w14:ligatures w14:val="none"/>
        </w:rPr>
        <w:t>Handicapped parking is available at many parking establishments close to the building.</w:t>
      </w:r>
    </w:p>
    <w:p w14:paraId="1D99BFD1" w14:textId="0BF6B004"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sidRPr="00A80D83">
        <w:rPr>
          <w:rFonts w:ascii="Times New Roman" w:eastAsia="Times New Roman" w:hAnsi="Times New Roman" w:cs="Times New Roman"/>
          <w:kern w:val="0"/>
          <w:sz w:val="24"/>
          <w:szCs w:val="24"/>
          <w14:ligatures w14:val="none"/>
        </w:rPr>
        <w:t xml:space="preserve">A lactation and baby-changing room is provided for nursing mothers, includes an electrical outlet, and is free from intrusion.  The lactation and baby-changing room is located on the first floor, adjacent </w:t>
      </w:r>
      <w:r w:rsidR="006E1117">
        <w:rPr>
          <w:rFonts w:ascii="Times New Roman" w:eastAsia="Times New Roman" w:hAnsi="Times New Roman" w:cs="Times New Roman"/>
          <w:kern w:val="0"/>
          <w:sz w:val="24"/>
          <w:szCs w:val="24"/>
          <w14:ligatures w14:val="none"/>
        </w:rPr>
        <w:t>to the</w:t>
      </w:r>
      <w:r w:rsidRPr="00A80D83">
        <w:rPr>
          <w:rFonts w:ascii="Times New Roman" w:eastAsia="Times New Roman" w:hAnsi="Times New Roman" w:cs="Times New Roman"/>
          <w:kern w:val="0"/>
          <w:sz w:val="24"/>
          <w:szCs w:val="24"/>
          <w14:ligatures w14:val="none"/>
        </w:rPr>
        <w:t xml:space="preserve"> public restrooms. The room is open during business hours. No reservations are necessary.</w:t>
      </w:r>
    </w:p>
    <w:p w14:paraId="2E60694D" w14:textId="41C9B953" w:rsidR="00A80D83" w:rsidRPr="00A80D83" w:rsidRDefault="006E1117" w:rsidP="00A80D83">
      <w:pPr>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SELMA Location</w:t>
      </w:r>
      <w:r w:rsidR="00A80D83" w:rsidRPr="00A80D83">
        <w:rPr>
          <w:rFonts w:ascii="Times New Roman" w:eastAsia="Times New Roman" w:hAnsi="Times New Roman" w:cs="Times New Roman"/>
          <w:b/>
          <w:bCs/>
          <w:kern w:val="0"/>
          <w:sz w:val="24"/>
          <w:szCs w:val="24"/>
          <w14:ligatures w14:val="none"/>
        </w:rPr>
        <w:t xml:space="preserve"> (U.S. Courthouse)</w:t>
      </w:r>
    </w:p>
    <w:p w14:paraId="2F3ABC01" w14:textId="0F68DC81" w:rsidR="00096C1D" w:rsidRDefault="00096C1D" w:rsidP="00096C1D">
      <w:pPr>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Public access is located along Alabama Avenue. The handicap ramp to the Courthouse is located along the west side of the Courthouse. The Courthouse does not have an ADA approve handicapped access door with automatic door opener.  </w:t>
      </w:r>
    </w:p>
    <w:p w14:paraId="7B4B48E7" w14:textId="77777777" w:rsidR="00096C1D" w:rsidRDefault="00096C1D" w:rsidP="00096C1D">
      <w:pPr>
        <w:spacing w:before="100" w:beforeAutospacing="1" w:after="100" w:afterAutospacing="1"/>
        <w:rPr>
          <w:rFonts w:ascii="Times New Roman" w:eastAsia="Times New Roman" w:hAnsi="Times New Roman" w:cs="Times New Roman"/>
          <w:kern w:val="0"/>
          <w:sz w:val="24"/>
          <w:szCs w:val="24"/>
          <w:highlight w:val="yellow"/>
          <w14:ligatures w14:val="none"/>
        </w:rPr>
      </w:pPr>
      <w:r>
        <w:rPr>
          <w:rFonts w:ascii="Times New Roman" w:eastAsia="Times New Roman" w:hAnsi="Times New Roman" w:cs="Times New Roman"/>
          <w:kern w:val="0"/>
          <w:sz w:val="24"/>
          <w:szCs w:val="24"/>
          <w14:ligatures w14:val="none"/>
        </w:rPr>
        <w:lastRenderedPageBreak/>
        <w:t>The public elevators provide access to all court floors and is large enough to accommodate a single wheelchair or motorized scooter. The elevator cabs have braille signage and emergency call features that accommodate individuals with visual and hearing impairment. The building fire alarm system is equipped with speaker/strobe indicators.</w:t>
      </w:r>
    </w:p>
    <w:p w14:paraId="1238BE42" w14:textId="77777777" w:rsidR="00096C1D" w:rsidRDefault="00096C1D" w:rsidP="00096C1D">
      <w:pPr>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building is not equipped with braille signage.</w:t>
      </w:r>
    </w:p>
    <w:p w14:paraId="25E792AA" w14:textId="77777777" w:rsidR="00096C1D" w:rsidRDefault="00096C1D" w:rsidP="00096C1D">
      <w:pPr>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only handicapped accessible restrooms are the public restrooms located on the 1</w:t>
      </w:r>
      <w:r>
        <w:rPr>
          <w:rFonts w:ascii="Times New Roman" w:eastAsia="Times New Roman" w:hAnsi="Times New Roman" w:cs="Times New Roman"/>
          <w:kern w:val="0"/>
          <w:sz w:val="24"/>
          <w:szCs w:val="24"/>
          <w:vertAlign w:val="superscript"/>
          <w14:ligatures w14:val="none"/>
        </w:rPr>
        <w:t>st</w:t>
      </w:r>
      <w:r>
        <w:rPr>
          <w:rFonts w:ascii="Times New Roman" w:eastAsia="Times New Roman" w:hAnsi="Times New Roman" w:cs="Times New Roman"/>
          <w:kern w:val="0"/>
          <w:sz w:val="24"/>
          <w:szCs w:val="24"/>
          <w14:ligatures w14:val="none"/>
        </w:rPr>
        <w:t xml:space="preserve"> Floor.</w:t>
      </w:r>
    </w:p>
    <w:p w14:paraId="3FF24F70" w14:textId="77777777" w:rsidR="00096C1D" w:rsidRDefault="00096C1D" w:rsidP="00096C1D">
      <w:pPr>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Handicapped parking is available at many parking establishments close to the building.</w:t>
      </w:r>
    </w:p>
    <w:p w14:paraId="6719BCE4" w14:textId="5F069B44" w:rsidR="00A80D83" w:rsidRPr="00A80D83" w:rsidRDefault="00096C1D" w:rsidP="00A80D83">
      <w:pPr>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Courthouse does not have a lactation and baby-changing room for nursing mothers. Additionally, there are no baby-changing stations in the public restrooms. </w:t>
      </w:r>
    </w:p>
    <w:p w14:paraId="0363AF97" w14:textId="77777777" w:rsidR="00096C1D" w:rsidRDefault="00096C1D" w:rsidP="00A80D83">
      <w:pPr>
        <w:spacing w:before="100" w:beforeAutospacing="1" w:after="100" w:afterAutospacing="1"/>
        <w:rPr>
          <w:rFonts w:ascii="Times New Roman" w:eastAsia="Times New Roman" w:hAnsi="Times New Roman" w:cs="Times New Roman"/>
          <w:b/>
          <w:bCs/>
          <w:color w:val="2980B9"/>
          <w:kern w:val="0"/>
          <w:sz w:val="24"/>
          <w:szCs w:val="24"/>
          <w14:ligatures w14:val="none"/>
        </w:rPr>
      </w:pPr>
    </w:p>
    <w:p w14:paraId="617074EE" w14:textId="1B7F72CC"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sidRPr="00A80D83">
        <w:rPr>
          <w:rFonts w:ascii="Times New Roman" w:eastAsia="Times New Roman" w:hAnsi="Times New Roman" w:cs="Times New Roman"/>
          <w:b/>
          <w:bCs/>
          <w:color w:val="2980B9"/>
          <w:kern w:val="0"/>
          <w:sz w:val="24"/>
          <w:szCs w:val="24"/>
          <w14:ligatures w14:val="none"/>
        </w:rPr>
        <w:t>COURTROOM ACCOMMODATIONS</w:t>
      </w:r>
    </w:p>
    <w:p w14:paraId="3242C333" w14:textId="77777777"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sidRPr="00A80D83">
        <w:rPr>
          <w:rFonts w:ascii="Times New Roman" w:eastAsia="Times New Roman" w:hAnsi="Times New Roman" w:cs="Times New Roman"/>
          <w:kern w:val="0"/>
          <w:sz w:val="24"/>
          <w:szCs w:val="24"/>
          <w14:ligatures w14:val="none"/>
        </w:rPr>
        <w:t xml:space="preserve">By mandate of the Judicial Conference, the Court is required to make reasonable accommodations for deaf and hearing-impaired participants that have proceedings before the court. Participants in a court proceeding are defined as parties, attorneys and witnesses. The required accommodations include sign language interpretation and </w:t>
      </w:r>
      <w:proofErr w:type="gramStart"/>
      <w:r w:rsidRPr="00A80D83">
        <w:rPr>
          <w:rFonts w:ascii="Times New Roman" w:eastAsia="Times New Roman" w:hAnsi="Times New Roman" w:cs="Times New Roman"/>
          <w:kern w:val="0"/>
          <w:sz w:val="24"/>
          <w:szCs w:val="24"/>
          <w14:ligatures w14:val="none"/>
        </w:rPr>
        <w:t>assisted</w:t>
      </w:r>
      <w:proofErr w:type="gramEnd"/>
      <w:r w:rsidRPr="00A80D83">
        <w:rPr>
          <w:rFonts w:ascii="Times New Roman" w:eastAsia="Times New Roman" w:hAnsi="Times New Roman" w:cs="Times New Roman"/>
          <w:kern w:val="0"/>
          <w:sz w:val="24"/>
          <w:szCs w:val="24"/>
          <w14:ligatures w14:val="none"/>
        </w:rPr>
        <w:t xml:space="preserve"> listening device equipment.</w:t>
      </w:r>
    </w:p>
    <w:p w14:paraId="46475537" w14:textId="77777777"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sidRPr="00A80D83">
        <w:rPr>
          <w:rFonts w:ascii="Times New Roman" w:eastAsia="Times New Roman" w:hAnsi="Times New Roman" w:cs="Times New Roman"/>
          <w:b/>
          <w:bCs/>
          <w:kern w:val="0"/>
          <w:sz w:val="24"/>
          <w:szCs w:val="24"/>
          <w14:ligatures w14:val="none"/>
        </w:rPr>
        <w:t>Sign Language Interpretation</w:t>
      </w:r>
      <w:r w:rsidRPr="00A80D83">
        <w:rPr>
          <w:rFonts w:ascii="Times New Roman" w:eastAsia="Times New Roman" w:hAnsi="Times New Roman" w:cs="Times New Roman"/>
          <w:kern w:val="0"/>
          <w:sz w:val="24"/>
          <w:szCs w:val="24"/>
          <w14:ligatures w14:val="none"/>
        </w:rPr>
        <w:t>: Sign language interpretation services are available to court participants.  Arrangements should be made with the court at least two weeks prior to court proceedings.</w:t>
      </w:r>
    </w:p>
    <w:p w14:paraId="399D0914" w14:textId="081F580D"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sidRPr="00A80D83">
        <w:rPr>
          <w:rFonts w:ascii="Times New Roman" w:eastAsia="Times New Roman" w:hAnsi="Times New Roman" w:cs="Times New Roman"/>
          <w:b/>
          <w:bCs/>
          <w:kern w:val="0"/>
          <w:sz w:val="24"/>
          <w:szCs w:val="24"/>
          <w14:ligatures w14:val="none"/>
        </w:rPr>
        <w:t>Assisted Listening Device</w:t>
      </w:r>
      <w:r w:rsidRPr="00A80D83">
        <w:rPr>
          <w:rFonts w:ascii="Times New Roman" w:eastAsia="Times New Roman" w:hAnsi="Times New Roman" w:cs="Times New Roman"/>
          <w:kern w:val="0"/>
          <w:sz w:val="24"/>
          <w:szCs w:val="24"/>
          <w14:ligatures w14:val="none"/>
        </w:rPr>
        <w:t xml:space="preserve">: Assisted listening devices that will increase the volume of the sound system during court proceedings are available in </w:t>
      </w:r>
      <w:r w:rsidR="006E1117">
        <w:rPr>
          <w:rFonts w:ascii="Times New Roman" w:eastAsia="Times New Roman" w:hAnsi="Times New Roman" w:cs="Times New Roman"/>
          <w:kern w:val="0"/>
          <w:sz w:val="24"/>
          <w:szCs w:val="24"/>
          <w14:ligatures w14:val="none"/>
        </w:rPr>
        <w:t xml:space="preserve">both Mobile </w:t>
      </w:r>
      <w:r w:rsidRPr="00A80D83">
        <w:rPr>
          <w:rFonts w:ascii="Times New Roman" w:eastAsia="Times New Roman" w:hAnsi="Times New Roman" w:cs="Times New Roman"/>
          <w:kern w:val="0"/>
          <w:sz w:val="24"/>
          <w:szCs w:val="24"/>
          <w14:ligatures w14:val="none"/>
        </w:rPr>
        <w:t>courtrooms for hearing impaired participants. Participants needing an assisted listening device should speak with courtroom personnel for accommodations.</w:t>
      </w:r>
      <w:r w:rsidR="006E1117">
        <w:rPr>
          <w:rFonts w:ascii="Times New Roman" w:eastAsia="Times New Roman" w:hAnsi="Times New Roman" w:cs="Times New Roman"/>
          <w:kern w:val="0"/>
          <w:sz w:val="24"/>
          <w:szCs w:val="24"/>
          <w14:ligatures w14:val="none"/>
        </w:rPr>
        <w:t xml:space="preserve"> </w:t>
      </w:r>
    </w:p>
    <w:p w14:paraId="2E24B608" w14:textId="3581A76A"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p>
    <w:p w14:paraId="516823B4" w14:textId="77777777"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sidRPr="00A80D83">
        <w:rPr>
          <w:rFonts w:ascii="Times New Roman" w:eastAsia="Times New Roman" w:hAnsi="Times New Roman" w:cs="Times New Roman"/>
          <w:b/>
          <w:bCs/>
          <w:color w:val="2980B9"/>
          <w:kern w:val="0"/>
          <w:sz w:val="24"/>
          <w:szCs w:val="24"/>
          <w14:ligatures w14:val="none"/>
        </w:rPr>
        <w:t>JOB APPLICANT ACCOMMODATIONS</w:t>
      </w:r>
    </w:p>
    <w:p w14:paraId="232E7F38" w14:textId="2B2F64DF" w:rsidR="00A80D83" w:rsidRPr="00A80D83" w:rsidRDefault="00A80D83" w:rsidP="00A80D83">
      <w:pPr>
        <w:spacing w:before="100" w:beforeAutospacing="1" w:after="100" w:afterAutospacing="1"/>
        <w:rPr>
          <w:rFonts w:ascii="Times New Roman" w:eastAsia="Times New Roman" w:hAnsi="Times New Roman" w:cs="Times New Roman"/>
          <w:kern w:val="0"/>
          <w:sz w:val="24"/>
          <w:szCs w:val="24"/>
          <w14:ligatures w14:val="none"/>
        </w:rPr>
      </w:pPr>
      <w:r w:rsidRPr="00A80D83">
        <w:rPr>
          <w:rFonts w:ascii="Times New Roman" w:eastAsia="Times New Roman" w:hAnsi="Times New Roman" w:cs="Times New Roman"/>
          <w:kern w:val="0"/>
          <w:sz w:val="24"/>
          <w:szCs w:val="24"/>
          <w14:ligatures w14:val="none"/>
        </w:rPr>
        <w:t xml:space="preserve">This court provides reasonable accommodations to applicants with disabilities. If you need a reasonable accommodation for any part of the application and interviewing process, please notify Human Resources at </w:t>
      </w:r>
      <w:hyperlink r:id="rId5" w:history="1">
        <w:r w:rsidR="000E4E6E">
          <w:rPr>
            <w:rStyle w:val="Hyperlink"/>
            <w:rFonts w:ascii="Times New Roman" w:eastAsia="Times New Roman" w:hAnsi="Times New Roman" w:cs="Times New Roman"/>
            <w:kern w:val="0"/>
            <w:sz w:val="24"/>
            <w:szCs w:val="24"/>
            <w14:ligatures w14:val="none"/>
          </w:rPr>
          <w:t>HR@alsb.uscourts.gov (li</w:t>
        </w:r>
        <w:r w:rsidR="000E4E6E">
          <w:rPr>
            <w:rStyle w:val="Hyperlink"/>
            <w:rFonts w:ascii="Times New Roman" w:eastAsia="Times New Roman" w:hAnsi="Times New Roman" w:cs="Times New Roman"/>
            <w:kern w:val="0"/>
            <w:sz w:val="24"/>
            <w:szCs w:val="24"/>
            <w14:ligatures w14:val="none"/>
          </w:rPr>
          <w:t>n</w:t>
        </w:r>
        <w:r w:rsidR="000E4E6E">
          <w:rPr>
            <w:rStyle w:val="Hyperlink"/>
            <w:rFonts w:ascii="Times New Roman" w:eastAsia="Times New Roman" w:hAnsi="Times New Roman" w:cs="Times New Roman"/>
            <w:kern w:val="0"/>
            <w:sz w:val="24"/>
            <w:szCs w:val="24"/>
            <w14:ligatures w14:val="none"/>
          </w:rPr>
          <w:t>k sends e-mail)</w:t>
        </w:r>
      </w:hyperlink>
      <w:r w:rsidRPr="00A80D83">
        <w:rPr>
          <w:rFonts w:ascii="Times New Roman" w:eastAsia="Times New Roman" w:hAnsi="Times New Roman" w:cs="Times New Roman"/>
          <w:kern w:val="0"/>
          <w:sz w:val="24"/>
          <w:szCs w:val="24"/>
          <w14:ligatures w14:val="none"/>
        </w:rPr>
        <w:t>. The decision on granting reasonable accommodations will be made on a case-by-case basis.</w:t>
      </w:r>
    </w:p>
    <w:p w14:paraId="73A3462A" w14:textId="465D7F97" w:rsidR="0030613B" w:rsidRPr="00A80D83" w:rsidRDefault="0030613B" w:rsidP="00A80D83"/>
    <w:sectPr w:rsidR="0030613B" w:rsidRPr="00A80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09"/>
    <w:rsid w:val="00006BE5"/>
    <w:rsid w:val="0004185B"/>
    <w:rsid w:val="00096C1D"/>
    <w:rsid w:val="000D44A7"/>
    <w:rsid w:val="000E4E6E"/>
    <w:rsid w:val="00194E65"/>
    <w:rsid w:val="001C3813"/>
    <w:rsid w:val="0030613B"/>
    <w:rsid w:val="003C0788"/>
    <w:rsid w:val="00451BC5"/>
    <w:rsid w:val="0051720A"/>
    <w:rsid w:val="005338E3"/>
    <w:rsid w:val="005E43E9"/>
    <w:rsid w:val="006E1117"/>
    <w:rsid w:val="009C74A9"/>
    <w:rsid w:val="00A80D83"/>
    <w:rsid w:val="00BD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3600"/>
  <w15:chartTrackingRefBased/>
  <w15:docId w15:val="{4F0F320D-37AE-4EE9-B03D-5A979E68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0D8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D8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A80D83"/>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80D83"/>
    <w:rPr>
      <w:b/>
      <w:bCs/>
    </w:rPr>
  </w:style>
  <w:style w:type="character" w:styleId="Hyperlink">
    <w:name w:val="Hyperlink"/>
    <w:basedOn w:val="DefaultParagraphFont"/>
    <w:uiPriority w:val="99"/>
    <w:unhideWhenUsed/>
    <w:rsid w:val="00A80D83"/>
    <w:rPr>
      <w:color w:val="0000FF"/>
      <w:u w:val="single"/>
    </w:rPr>
  </w:style>
  <w:style w:type="character" w:customStyle="1" w:styleId="element-invisible">
    <w:name w:val="element-invisible"/>
    <w:basedOn w:val="DefaultParagraphFont"/>
    <w:rsid w:val="00A80D83"/>
  </w:style>
  <w:style w:type="character" w:styleId="UnresolvedMention">
    <w:name w:val="Unresolved Mention"/>
    <w:basedOn w:val="DefaultParagraphFont"/>
    <w:uiPriority w:val="99"/>
    <w:semiHidden/>
    <w:unhideWhenUsed/>
    <w:rsid w:val="00A80D83"/>
    <w:rPr>
      <w:color w:val="605E5C"/>
      <w:shd w:val="clear" w:color="auto" w:fill="E1DFDD"/>
    </w:rPr>
  </w:style>
  <w:style w:type="character" w:styleId="FollowedHyperlink">
    <w:name w:val="FollowedHyperlink"/>
    <w:basedOn w:val="DefaultParagraphFont"/>
    <w:uiPriority w:val="99"/>
    <w:semiHidden/>
    <w:unhideWhenUsed/>
    <w:rsid w:val="000E4E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45736">
      <w:bodyDiv w:val="1"/>
      <w:marLeft w:val="0"/>
      <w:marRight w:val="0"/>
      <w:marTop w:val="0"/>
      <w:marBottom w:val="0"/>
      <w:divBdr>
        <w:top w:val="none" w:sz="0" w:space="0" w:color="auto"/>
        <w:left w:val="none" w:sz="0" w:space="0" w:color="auto"/>
        <w:bottom w:val="none" w:sz="0" w:space="0" w:color="auto"/>
        <w:right w:val="none" w:sz="0" w:space="0" w:color="auto"/>
      </w:divBdr>
      <w:divsChild>
        <w:div w:id="1539196914">
          <w:marLeft w:val="0"/>
          <w:marRight w:val="0"/>
          <w:marTop w:val="0"/>
          <w:marBottom w:val="0"/>
          <w:divBdr>
            <w:top w:val="none" w:sz="0" w:space="0" w:color="auto"/>
            <w:left w:val="none" w:sz="0" w:space="0" w:color="auto"/>
            <w:bottom w:val="none" w:sz="0" w:space="0" w:color="auto"/>
            <w:right w:val="none" w:sz="0" w:space="0" w:color="auto"/>
          </w:divBdr>
          <w:divsChild>
            <w:div w:id="2121410705">
              <w:marLeft w:val="0"/>
              <w:marRight w:val="0"/>
              <w:marTop w:val="0"/>
              <w:marBottom w:val="0"/>
              <w:divBdr>
                <w:top w:val="none" w:sz="0" w:space="0" w:color="auto"/>
                <w:left w:val="none" w:sz="0" w:space="0" w:color="auto"/>
                <w:bottom w:val="none" w:sz="0" w:space="0" w:color="auto"/>
                <w:right w:val="none" w:sz="0" w:space="0" w:color="auto"/>
              </w:divBdr>
              <w:divsChild>
                <w:div w:id="2128505213">
                  <w:marLeft w:val="0"/>
                  <w:marRight w:val="0"/>
                  <w:marTop w:val="0"/>
                  <w:marBottom w:val="0"/>
                  <w:divBdr>
                    <w:top w:val="none" w:sz="0" w:space="0" w:color="auto"/>
                    <w:left w:val="none" w:sz="0" w:space="0" w:color="auto"/>
                    <w:bottom w:val="none" w:sz="0" w:space="0" w:color="auto"/>
                    <w:right w:val="none" w:sz="0" w:space="0" w:color="auto"/>
                  </w:divBdr>
                  <w:divsChild>
                    <w:div w:id="20091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9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alsb.uscourts.gov%20(link%20sends%20e-mail)" TargetMode="External"/><Relationship Id="rId4" Type="http://schemas.openxmlformats.org/officeDocument/2006/relationships/hyperlink" Target="mailto:alsb_clerk@alsb.uscourts.gov%20(link%20sends%20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Redmon</dc:creator>
  <cp:keywords/>
  <dc:description/>
  <cp:lastModifiedBy>Garrett Rhoades</cp:lastModifiedBy>
  <cp:revision>3</cp:revision>
  <dcterms:created xsi:type="dcterms:W3CDTF">2025-01-13T18:51:00Z</dcterms:created>
  <dcterms:modified xsi:type="dcterms:W3CDTF">2025-01-13T20:00:00Z</dcterms:modified>
</cp:coreProperties>
</file>